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39175" w14:textId="5CA683C7" w:rsidR="00B22023" w:rsidRDefault="000E7F47" w:rsidP="00B46018">
      <w:pPr>
        <w:keepNext/>
        <w:suppressAutoHyphens/>
        <w:spacing w:after="0" w:line="240" w:lineRule="auto"/>
        <w:outlineLvl w:val="4"/>
        <w:rPr>
          <w:rFonts w:eastAsia="Times New Roman" w:cstheme="minorHAnsi"/>
          <w:b/>
          <w:szCs w:val="24"/>
          <w:u w:val="single"/>
          <w:lang w:eastAsia="ar-SA"/>
        </w:rPr>
      </w:pPr>
      <w:bookmarkStart w:id="0" w:name="_GoBack"/>
      <w:bookmarkEnd w:id="0"/>
      <w:r>
        <w:rPr>
          <w:rFonts w:eastAsia="Times New Roman" w:cstheme="minorHAnsi"/>
          <w:b/>
          <w:szCs w:val="24"/>
          <w:u w:val="single"/>
          <w:lang w:eastAsia="ar-SA"/>
        </w:rPr>
        <w:t xml:space="preserve">1. </w:t>
      </w:r>
      <w:r w:rsidR="00B22023" w:rsidRPr="00B46018">
        <w:rPr>
          <w:rFonts w:eastAsia="Times New Roman" w:cstheme="minorHAnsi"/>
          <w:b/>
          <w:szCs w:val="24"/>
          <w:u w:val="single"/>
          <w:lang w:eastAsia="ar-SA"/>
        </w:rPr>
        <w:t>Informacje o potencjalnym wnioskodawcy</w:t>
      </w:r>
    </w:p>
    <w:p w14:paraId="04694D28" w14:textId="77777777" w:rsidR="00B46018" w:rsidRPr="00B46018" w:rsidRDefault="00B46018" w:rsidP="00B46018">
      <w:pPr>
        <w:keepNext/>
        <w:suppressAutoHyphens/>
        <w:spacing w:after="0" w:line="240" w:lineRule="auto"/>
        <w:outlineLvl w:val="4"/>
        <w:rPr>
          <w:rFonts w:eastAsia="Times New Roman" w:cstheme="minorHAnsi"/>
          <w:b/>
          <w:sz w:val="10"/>
          <w:szCs w:val="24"/>
          <w:u w:val="single"/>
          <w:lang w:eastAsia="ar-SA"/>
        </w:rPr>
      </w:pPr>
    </w:p>
    <w:p w14:paraId="02DAD4B1" w14:textId="6FE8E6AE" w:rsidR="00B22023" w:rsidRPr="00B46018" w:rsidRDefault="000E7F47" w:rsidP="000E7F47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20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1.1 </w:t>
      </w:r>
      <w:r w:rsidR="00B22023" w:rsidRPr="00B46018">
        <w:rPr>
          <w:rFonts w:eastAsia="Times New Roman" w:cstheme="minorHAnsi"/>
          <w:b/>
          <w:szCs w:val="24"/>
          <w:lang w:eastAsia="ar-SA"/>
        </w:rPr>
        <w:t>Podmiot, który będzie wnioskodawcą</w:t>
      </w:r>
      <w:r w:rsidR="00F06F0B" w:rsidRPr="00B46018">
        <w:rPr>
          <w:rFonts w:eastAsia="Times New Roman" w:cstheme="minorHAnsi"/>
          <w:b/>
          <w:szCs w:val="24"/>
          <w:lang w:eastAsia="ar-SA"/>
        </w:rPr>
        <w:t xml:space="preserve">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B22023" w:rsidRPr="00B46018" w14:paraId="3DE99019" w14:textId="77777777" w:rsidTr="005E2E20">
        <w:tc>
          <w:tcPr>
            <w:tcW w:w="3331" w:type="dxa"/>
            <w:shd w:val="clear" w:color="auto" w:fill="E0E0E0"/>
          </w:tcPr>
          <w:p w14:paraId="201E4605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Nazwa Wnioskodawcy</w:t>
            </w:r>
          </w:p>
        </w:tc>
        <w:tc>
          <w:tcPr>
            <w:tcW w:w="5881" w:type="dxa"/>
          </w:tcPr>
          <w:p w14:paraId="4470FEBE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22023" w:rsidRPr="00B46018" w14:paraId="63703831" w14:textId="77777777" w:rsidTr="005E2E20">
        <w:tc>
          <w:tcPr>
            <w:tcW w:w="3331" w:type="dxa"/>
            <w:shd w:val="clear" w:color="auto" w:fill="E0E0E0"/>
          </w:tcPr>
          <w:p w14:paraId="4449D717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Status prawny</w:t>
            </w:r>
          </w:p>
        </w:tc>
        <w:tc>
          <w:tcPr>
            <w:tcW w:w="5881" w:type="dxa"/>
          </w:tcPr>
          <w:p w14:paraId="5FCD562F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22023" w:rsidRPr="00B46018" w14:paraId="4A2BB3C1" w14:textId="77777777" w:rsidTr="005E2E20">
        <w:tc>
          <w:tcPr>
            <w:tcW w:w="3331" w:type="dxa"/>
            <w:shd w:val="clear" w:color="auto" w:fill="E0E0E0"/>
          </w:tcPr>
          <w:p w14:paraId="632897F3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Nr telefonu</w:t>
            </w:r>
          </w:p>
        </w:tc>
        <w:tc>
          <w:tcPr>
            <w:tcW w:w="5881" w:type="dxa"/>
          </w:tcPr>
          <w:p w14:paraId="275A318D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22023" w:rsidRPr="00B46018" w14:paraId="24BBBCF7" w14:textId="77777777" w:rsidTr="005E2E20">
        <w:tc>
          <w:tcPr>
            <w:tcW w:w="3331" w:type="dxa"/>
            <w:shd w:val="clear" w:color="auto" w:fill="E0E0E0"/>
          </w:tcPr>
          <w:p w14:paraId="099BE289" w14:textId="122C823D" w:rsidR="00B22023" w:rsidRPr="00B46018" w:rsidRDefault="005E2E20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e-mail</w:t>
            </w:r>
          </w:p>
        </w:tc>
        <w:tc>
          <w:tcPr>
            <w:tcW w:w="5881" w:type="dxa"/>
          </w:tcPr>
          <w:p w14:paraId="3C4E5911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22023" w:rsidRPr="00B46018" w14:paraId="61FF27F3" w14:textId="77777777" w:rsidTr="005E2E20">
        <w:tc>
          <w:tcPr>
            <w:tcW w:w="3331" w:type="dxa"/>
            <w:shd w:val="clear" w:color="auto" w:fill="E0E0E0"/>
          </w:tcPr>
          <w:p w14:paraId="514D16C3" w14:textId="508D208C" w:rsidR="00B22023" w:rsidRPr="00B46018" w:rsidRDefault="005E2E20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Adres</w:t>
            </w:r>
          </w:p>
        </w:tc>
        <w:tc>
          <w:tcPr>
            <w:tcW w:w="5881" w:type="dxa"/>
          </w:tcPr>
          <w:p w14:paraId="156F182D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121D9D" w:rsidRPr="00B46018" w14:paraId="381D9F4D" w14:textId="77777777" w:rsidTr="005E2E20">
        <w:tc>
          <w:tcPr>
            <w:tcW w:w="3331" w:type="dxa"/>
            <w:shd w:val="clear" w:color="auto" w:fill="E0E0E0"/>
          </w:tcPr>
          <w:p w14:paraId="46C2F547" w14:textId="5F35A257" w:rsidR="00121D9D" w:rsidRPr="00B46018" w:rsidRDefault="008B25B6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Gminy MOF uczestniczące w projekcie</w:t>
            </w:r>
          </w:p>
        </w:tc>
        <w:tc>
          <w:tcPr>
            <w:tcW w:w="5881" w:type="dxa"/>
          </w:tcPr>
          <w:p w14:paraId="40487E2F" w14:textId="77777777" w:rsidR="00121D9D" w:rsidRPr="00B46018" w:rsidRDefault="00121D9D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42119AA6" w14:textId="77777777" w:rsidR="001C396F" w:rsidRPr="00B46018" w:rsidRDefault="001C396F" w:rsidP="00B22023">
      <w:pPr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b/>
          <w:sz w:val="10"/>
          <w:szCs w:val="24"/>
          <w:lang w:eastAsia="ar-SA"/>
        </w:rPr>
      </w:pPr>
    </w:p>
    <w:p w14:paraId="55FCDE96" w14:textId="6ADBF2A7" w:rsidR="00B22023" w:rsidRPr="00B46018" w:rsidRDefault="000E7F47" w:rsidP="000E7F47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1.2 </w:t>
      </w:r>
      <w:r w:rsidR="00B22023" w:rsidRPr="00B46018">
        <w:rPr>
          <w:rFonts w:eastAsia="Times New Roman" w:cstheme="minorHAnsi"/>
          <w:b/>
          <w:lang w:eastAsia="ar-SA"/>
        </w:rPr>
        <w:t>Osoba do kontaktu w sprawach projektu</w:t>
      </w:r>
      <w:r w:rsidR="005E2E20" w:rsidRPr="00B46018">
        <w:rPr>
          <w:rFonts w:eastAsia="Times New Roman" w:cstheme="minorHAnsi"/>
          <w:b/>
          <w:lang w:eastAsia="ar-SA"/>
        </w:rPr>
        <w:t xml:space="preserve"> </w:t>
      </w:r>
      <w:r w:rsidR="005E2E20" w:rsidRPr="00B46018">
        <w:rPr>
          <w:rFonts w:eastAsia="Times New Roman" w:cstheme="minorHAnsi"/>
          <w:lang w:eastAsia="ar-SA"/>
        </w:rPr>
        <w:t>(osoba do współpracy merytorycznej)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B22023" w:rsidRPr="00B46018" w14:paraId="1EFB0226" w14:textId="77777777" w:rsidTr="005E2E20">
        <w:tc>
          <w:tcPr>
            <w:tcW w:w="3331" w:type="dxa"/>
            <w:shd w:val="clear" w:color="auto" w:fill="E0E0E0"/>
          </w:tcPr>
          <w:p w14:paraId="60F402DF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Imię i Nazwisko</w:t>
            </w:r>
          </w:p>
        </w:tc>
        <w:tc>
          <w:tcPr>
            <w:tcW w:w="5881" w:type="dxa"/>
          </w:tcPr>
          <w:p w14:paraId="0C1F11D0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Cs w:val="24"/>
                <w:lang w:eastAsia="ar-SA"/>
              </w:rPr>
            </w:pPr>
          </w:p>
        </w:tc>
      </w:tr>
      <w:tr w:rsidR="00B22023" w:rsidRPr="00B46018" w14:paraId="4360ED08" w14:textId="77777777" w:rsidTr="005E2E20">
        <w:tc>
          <w:tcPr>
            <w:tcW w:w="3331" w:type="dxa"/>
            <w:shd w:val="clear" w:color="auto" w:fill="E0E0E0"/>
          </w:tcPr>
          <w:p w14:paraId="1E8E3E61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Miejsce pracy</w:t>
            </w:r>
          </w:p>
        </w:tc>
        <w:tc>
          <w:tcPr>
            <w:tcW w:w="5881" w:type="dxa"/>
          </w:tcPr>
          <w:p w14:paraId="51FBC928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Cs w:val="24"/>
                <w:lang w:eastAsia="ar-SA"/>
              </w:rPr>
            </w:pPr>
          </w:p>
        </w:tc>
      </w:tr>
      <w:tr w:rsidR="00B22023" w:rsidRPr="00B46018" w14:paraId="6E9E40FB" w14:textId="77777777" w:rsidTr="005E2E20">
        <w:tc>
          <w:tcPr>
            <w:tcW w:w="3331" w:type="dxa"/>
            <w:shd w:val="clear" w:color="auto" w:fill="E0E0E0"/>
          </w:tcPr>
          <w:p w14:paraId="78721C27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Stanowisko</w:t>
            </w:r>
          </w:p>
        </w:tc>
        <w:tc>
          <w:tcPr>
            <w:tcW w:w="5881" w:type="dxa"/>
          </w:tcPr>
          <w:p w14:paraId="4CAEF29D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Cs w:val="24"/>
                <w:lang w:eastAsia="ar-SA"/>
              </w:rPr>
            </w:pPr>
          </w:p>
        </w:tc>
      </w:tr>
      <w:tr w:rsidR="00B22023" w:rsidRPr="00B46018" w14:paraId="2D1016F4" w14:textId="77777777" w:rsidTr="005E2E20">
        <w:tc>
          <w:tcPr>
            <w:tcW w:w="3331" w:type="dxa"/>
            <w:shd w:val="clear" w:color="auto" w:fill="E0E0E0"/>
          </w:tcPr>
          <w:p w14:paraId="482FD61E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Nr telefonu</w:t>
            </w:r>
          </w:p>
        </w:tc>
        <w:tc>
          <w:tcPr>
            <w:tcW w:w="5881" w:type="dxa"/>
          </w:tcPr>
          <w:p w14:paraId="6E361D54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Cs w:val="24"/>
                <w:lang w:eastAsia="ar-SA"/>
              </w:rPr>
            </w:pPr>
          </w:p>
        </w:tc>
      </w:tr>
      <w:tr w:rsidR="00B22023" w:rsidRPr="00B46018" w14:paraId="6F99C640" w14:textId="77777777" w:rsidTr="005E2E20">
        <w:tc>
          <w:tcPr>
            <w:tcW w:w="3331" w:type="dxa"/>
            <w:shd w:val="clear" w:color="auto" w:fill="E0E0E0"/>
          </w:tcPr>
          <w:p w14:paraId="5D4D56CC" w14:textId="62BE8FE6" w:rsidR="00B22023" w:rsidRPr="00B46018" w:rsidRDefault="005E2E20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e-mail</w:t>
            </w:r>
          </w:p>
        </w:tc>
        <w:tc>
          <w:tcPr>
            <w:tcW w:w="5881" w:type="dxa"/>
          </w:tcPr>
          <w:p w14:paraId="7B07A6E0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Cs w:val="24"/>
                <w:lang w:eastAsia="ar-SA"/>
              </w:rPr>
            </w:pPr>
          </w:p>
        </w:tc>
      </w:tr>
    </w:tbl>
    <w:p w14:paraId="3866B49D" w14:textId="77777777" w:rsidR="001C396F" w:rsidRPr="00B46018" w:rsidRDefault="001C396F" w:rsidP="00B22023">
      <w:pPr>
        <w:suppressAutoHyphens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b/>
          <w:sz w:val="24"/>
          <w:szCs w:val="24"/>
          <w:lang w:eastAsia="ar-SA"/>
        </w:rPr>
      </w:pPr>
    </w:p>
    <w:p w14:paraId="2A6D6DCF" w14:textId="12F8EEDA" w:rsidR="001C396F" w:rsidRPr="00B46018" w:rsidRDefault="000E7F47" w:rsidP="000E7F47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1.3 </w:t>
      </w:r>
      <w:r w:rsidR="00B22023" w:rsidRPr="00B46018">
        <w:rPr>
          <w:rFonts w:eastAsia="Times New Roman" w:cstheme="minorHAnsi"/>
          <w:b/>
          <w:lang w:eastAsia="ar-SA"/>
        </w:rPr>
        <w:t>In</w:t>
      </w:r>
      <w:r w:rsidR="00D24091" w:rsidRPr="00B46018">
        <w:rPr>
          <w:rFonts w:eastAsia="Times New Roman" w:cstheme="minorHAnsi"/>
          <w:b/>
          <w:lang w:eastAsia="ar-SA"/>
        </w:rPr>
        <w:t>ne podmioty/</w:t>
      </w:r>
      <w:r w:rsidR="00B22023" w:rsidRPr="00B46018">
        <w:rPr>
          <w:rFonts w:eastAsia="Times New Roman" w:cstheme="minorHAnsi"/>
          <w:b/>
          <w:lang w:eastAsia="ar-SA"/>
        </w:rPr>
        <w:t>partnerzy zaangażowani w realizację projektu</w:t>
      </w:r>
      <w:r w:rsidR="00B22023" w:rsidRPr="00B46018">
        <w:rPr>
          <w:rFonts w:eastAsia="Times New Roman" w:cstheme="minorHAnsi"/>
          <w:b/>
          <w:lang w:eastAsia="ar-SA"/>
        </w:rPr>
        <w:br/>
      </w:r>
      <w:r w:rsidR="00B22023" w:rsidRPr="00B46018">
        <w:rPr>
          <w:rFonts w:eastAsia="Times New Roman" w:cstheme="minorHAnsi"/>
          <w:lang w:eastAsia="ar-SA"/>
        </w:rPr>
        <w:t>(jeśli dotyczy)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2E7796" w:rsidRPr="00B46018" w14:paraId="07CD68A6" w14:textId="77777777" w:rsidTr="00FA1687">
        <w:tc>
          <w:tcPr>
            <w:tcW w:w="9212" w:type="dxa"/>
            <w:gridSpan w:val="2"/>
            <w:shd w:val="clear" w:color="auto" w:fill="E0E0E0"/>
          </w:tcPr>
          <w:p w14:paraId="07314269" w14:textId="5B6270BA" w:rsidR="002E7796" w:rsidRPr="00B46018" w:rsidRDefault="002E7796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2E7796">
              <w:rPr>
                <w:rFonts w:eastAsia="Times New Roman" w:cstheme="minorHAnsi"/>
                <w:b/>
                <w:lang w:eastAsia="ar-SA"/>
              </w:rPr>
              <w:t>Gmina ……….</w:t>
            </w:r>
          </w:p>
        </w:tc>
      </w:tr>
      <w:tr w:rsidR="00B22023" w:rsidRPr="00B46018" w14:paraId="6B12F2B6" w14:textId="77777777" w:rsidTr="005E2E20">
        <w:tc>
          <w:tcPr>
            <w:tcW w:w="3331" w:type="dxa"/>
            <w:shd w:val="clear" w:color="auto" w:fill="E0E0E0"/>
          </w:tcPr>
          <w:p w14:paraId="0053D40D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 xml:space="preserve">Nazwa zaangażowanego podmiotu / partnera </w:t>
            </w:r>
          </w:p>
        </w:tc>
        <w:tc>
          <w:tcPr>
            <w:tcW w:w="5881" w:type="dxa"/>
          </w:tcPr>
          <w:p w14:paraId="2AFA9AD7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22023" w:rsidRPr="00B46018" w14:paraId="1F56BBB3" w14:textId="77777777" w:rsidTr="005E2E20">
        <w:tc>
          <w:tcPr>
            <w:tcW w:w="3331" w:type="dxa"/>
            <w:shd w:val="clear" w:color="auto" w:fill="E0E0E0"/>
          </w:tcPr>
          <w:p w14:paraId="50F618B7" w14:textId="6387A32D" w:rsidR="00B22023" w:rsidRPr="00B46018" w:rsidRDefault="005E2E20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Forma prawna</w:t>
            </w:r>
          </w:p>
        </w:tc>
        <w:tc>
          <w:tcPr>
            <w:tcW w:w="5881" w:type="dxa"/>
          </w:tcPr>
          <w:p w14:paraId="0C1F1434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22023" w:rsidRPr="00B46018" w14:paraId="30AA9564" w14:textId="77777777" w:rsidTr="005E2E20">
        <w:tc>
          <w:tcPr>
            <w:tcW w:w="3331" w:type="dxa"/>
            <w:shd w:val="clear" w:color="auto" w:fill="E0E0E0"/>
          </w:tcPr>
          <w:p w14:paraId="5D6B8D54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Nr telefonu</w:t>
            </w:r>
          </w:p>
        </w:tc>
        <w:tc>
          <w:tcPr>
            <w:tcW w:w="5881" w:type="dxa"/>
          </w:tcPr>
          <w:p w14:paraId="0219BE6A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22023" w:rsidRPr="00B46018" w14:paraId="08E53C8C" w14:textId="77777777" w:rsidTr="005E2E20">
        <w:tc>
          <w:tcPr>
            <w:tcW w:w="3331" w:type="dxa"/>
            <w:shd w:val="clear" w:color="auto" w:fill="E0E0E0"/>
          </w:tcPr>
          <w:p w14:paraId="1506FF66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e-mail</w:t>
            </w:r>
          </w:p>
        </w:tc>
        <w:tc>
          <w:tcPr>
            <w:tcW w:w="5881" w:type="dxa"/>
          </w:tcPr>
          <w:p w14:paraId="48809BC9" w14:textId="77777777" w:rsidR="00B22023" w:rsidRPr="00B46018" w:rsidRDefault="00B22023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E2E20" w:rsidRPr="00B46018" w14:paraId="2A185315" w14:textId="77777777" w:rsidTr="005E2E20">
        <w:tc>
          <w:tcPr>
            <w:tcW w:w="3331" w:type="dxa"/>
            <w:shd w:val="clear" w:color="auto" w:fill="E0E0E0"/>
          </w:tcPr>
          <w:p w14:paraId="53957093" w14:textId="023817DC" w:rsidR="005E2E20" w:rsidRPr="00B46018" w:rsidRDefault="005E2E20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Adres</w:t>
            </w:r>
          </w:p>
        </w:tc>
        <w:tc>
          <w:tcPr>
            <w:tcW w:w="5881" w:type="dxa"/>
          </w:tcPr>
          <w:p w14:paraId="270C9E0E" w14:textId="77777777" w:rsidR="005E2E20" w:rsidRPr="00B46018" w:rsidRDefault="005E2E20" w:rsidP="003B4D19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E7796" w:rsidRPr="00B46018" w14:paraId="5A6CDC14" w14:textId="77777777" w:rsidTr="00B3798A">
        <w:tc>
          <w:tcPr>
            <w:tcW w:w="3331" w:type="dxa"/>
            <w:shd w:val="clear" w:color="auto" w:fill="E0E0E0"/>
          </w:tcPr>
          <w:p w14:paraId="2FA40D4D" w14:textId="77777777" w:rsidR="002E7796" w:rsidRPr="002E7796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2E7796">
              <w:rPr>
                <w:rFonts w:eastAsia="Times New Roman" w:cstheme="minorHAnsi"/>
                <w:b/>
                <w:lang w:eastAsia="ar-SA"/>
              </w:rPr>
              <w:t>Dane osoby / osób uprawnionej/-</w:t>
            </w:r>
            <w:proofErr w:type="spellStart"/>
            <w:r w:rsidRPr="002E7796">
              <w:rPr>
                <w:rFonts w:eastAsia="Times New Roman" w:cstheme="minorHAnsi"/>
                <w:b/>
                <w:lang w:eastAsia="ar-SA"/>
              </w:rPr>
              <w:t>ych</w:t>
            </w:r>
            <w:proofErr w:type="spellEnd"/>
            <w:r w:rsidRPr="002E7796">
              <w:rPr>
                <w:rFonts w:eastAsia="Times New Roman" w:cstheme="minorHAnsi"/>
                <w:b/>
                <w:lang w:eastAsia="ar-SA"/>
              </w:rPr>
              <w:t xml:space="preserve"> do reprezentacji podmiotu/partnera</w:t>
            </w:r>
          </w:p>
          <w:p w14:paraId="581DB326" w14:textId="439F1731" w:rsidR="002E7796" w:rsidRPr="002E7796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2E7796">
              <w:rPr>
                <w:rFonts w:eastAsia="Times New Roman" w:cstheme="minorHAnsi"/>
                <w:b/>
                <w:lang w:eastAsia="ar-SA"/>
              </w:rPr>
              <w:t>(imię, nazwisko, stanowisko, telefon, e-mail)</w:t>
            </w:r>
          </w:p>
        </w:tc>
        <w:tc>
          <w:tcPr>
            <w:tcW w:w="5881" w:type="dxa"/>
            <w:vAlign w:val="center"/>
          </w:tcPr>
          <w:p w14:paraId="066E8EE7" w14:textId="77777777" w:rsidR="002E7796" w:rsidRPr="002E7796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2E7796" w:rsidRPr="00B46018" w14:paraId="2504A125" w14:textId="77777777" w:rsidTr="007A2458">
        <w:tc>
          <w:tcPr>
            <w:tcW w:w="9212" w:type="dxa"/>
            <w:gridSpan w:val="2"/>
            <w:shd w:val="clear" w:color="auto" w:fill="E0E0E0"/>
          </w:tcPr>
          <w:p w14:paraId="6591CA24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2E7796">
              <w:rPr>
                <w:rFonts w:eastAsia="Times New Roman" w:cstheme="minorHAnsi"/>
                <w:b/>
                <w:lang w:eastAsia="ar-SA"/>
              </w:rPr>
              <w:t>Gmina ……….</w:t>
            </w:r>
          </w:p>
        </w:tc>
      </w:tr>
      <w:tr w:rsidR="002E7796" w:rsidRPr="00B46018" w14:paraId="5C91E8CC" w14:textId="77777777" w:rsidTr="007A2458">
        <w:tc>
          <w:tcPr>
            <w:tcW w:w="3331" w:type="dxa"/>
            <w:shd w:val="clear" w:color="auto" w:fill="E0E0E0"/>
          </w:tcPr>
          <w:p w14:paraId="3DA6C8A8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 xml:space="preserve">Nazwa zaangażowanego podmiotu / partnera </w:t>
            </w:r>
          </w:p>
        </w:tc>
        <w:tc>
          <w:tcPr>
            <w:tcW w:w="5881" w:type="dxa"/>
          </w:tcPr>
          <w:p w14:paraId="426CA20F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E7796" w:rsidRPr="00B46018" w14:paraId="5B5AEFA8" w14:textId="77777777" w:rsidTr="007A2458">
        <w:tc>
          <w:tcPr>
            <w:tcW w:w="3331" w:type="dxa"/>
            <w:shd w:val="clear" w:color="auto" w:fill="E0E0E0"/>
          </w:tcPr>
          <w:p w14:paraId="649CC1A9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Forma prawna</w:t>
            </w:r>
          </w:p>
        </w:tc>
        <w:tc>
          <w:tcPr>
            <w:tcW w:w="5881" w:type="dxa"/>
          </w:tcPr>
          <w:p w14:paraId="6CBE4B48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E7796" w:rsidRPr="00B46018" w14:paraId="59D8D4D9" w14:textId="77777777" w:rsidTr="007A2458">
        <w:tc>
          <w:tcPr>
            <w:tcW w:w="3331" w:type="dxa"/>
            <w:shd w:val="clear" w:color="auto" w:fill="E0E0E0"/>
          </w:tcPr>
          <w:p w14:paraId="4AA8EC74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lastRenderedPageBreak/>
              <w:t>Nr telefonu</w:t>
            </w:r>
          </w:p>
        </w:tc>
        <w:tc>
          <w:tcPr>
            <w:tcW w:w="5881" w:type="dxa"/>
          </w:tcPr>
          <w:p w14:paraId="4D83F19C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E7796" w:rsidRPr="00B46018" w14:paraId="53503D53" w14:textId="77777777" w:rsidTr="007A2458">
        <w:tc>
          <w:tcPr>
            <w:tcW w:w="3331" w:type="dxa"/>
            <w:shd w:val="clear" w:color="auto" w:fill="E0E0E0"/>
          </w:tcPr>
          <w:p w14:paraId="6E6A673D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e-mail</w:t>
            </w:r>
          </w:p>
        </w:tc>
        <w:tc>
          <w:tcPr>
            <w:tcW w:w="5881" w:type="dxa"/>
          </w:tcPr>
          <w:p w14:paraId="03078A45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E7796" w:rsidRPr="00B46018" w14:paraId="3A545808" w14:textId="77777777" w:rsidTr="007A2458">
        <w:tc>
          <w:tcPr>
            <w:tcW w:w="3331" w:type="dxa"/>
            <w:shd w:val="clear" w:color="auto" w:fill="E0E0E0"/>
          </w:tcPr>
          <w:p w14:paraId="484D8533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Adres</w:t>
            </w:r>
          </w:p>
        </w:tc>
        <w:tc>
          <w:tcPr>
            <w:tcW w:w="5881" w:type="dxa"/>
          </w:tcPr>
          <w:p w14:paraId="60FBE385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E7796" w:rsidRPr="00B46018" w14:paraId="761C44DC" w14:textId="77777777" w:rsidTr="007A2458">
        <w:tc>
          <w:tcPr>
            <w:tcW w:w="3331" w:type="dxa"/>
            <w:shd w:val="clear" w:color="auto" w:fill="E0E0E0"/>
          </w:tcPr>
          <w:p w14:paraId="50C20844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Dane osoby / osób uprawnionej/-</w:t>
            </w:r>
            <w:proofErr w:type="spellStart"/>
            <w:r w:rsidRPr="00B46018">
              <w:rPr>
                <w:rFonts w:eastAsia="Times New Roman" w:cstheme="minorHAnsi"/>
                <w:b/>
                <w:lang w:eastAsia="ar-SA"/>
              </w:rPr>
              <w:t>ych</w:t>
            </w:r>
            <w:proofErr w:type="spellEnd"/>
            <w:r w:rsidRPr="00B46018">
              <w:rPr>
                <w:rFonts w:eastAsia="Times New Roman" w:cstheme="minorHAnsi"/>
                <w:b/>
                <w:lang w:eastAsia="ar-SA"/>
              </w:rPr>
              <w:t xml:space="preserve"> do reprezentacji podmiotu/partnera</w:t>
            </w:r>
          </w:p>
          <w:p w14:paraId="3EC3FEFB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i/>
                <w:lang w:eastAsia="ar-SA"/>
              </w:rPr>
            </w:pPr>
            <w:r w:rsidRPr="00B46018">
              <w:rPr>
                <w:rFonts w:eastAsia="Times New Roman" w:cstheme="minorHAnsi"/>
                <w:b/>
                <w:i/>
                <w:lang w:eastAsia="ar-SA"/>
              </w:rPr>
              <w:t>(imię, nazwisko, stanowisko, telefon, e-mail)</w:t>
            </w:r>
          </w:p>
        </w:tc>
        <w:tc>
          <w:tcPr>
            <w:tcW w:w="5881" w:type="dxa"/>
          </w:tcPr>
          <w:p w14:paraId="0019BAB4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E7796" w:rsidRPr="00B46018" w14:paraId="6421FA5B" w14:textId="77777777" w:rsidTr="007A2458">
        <w:tc>
          <w:tcPr>
            <w:tcW w:w="3331" w:type="dxa"/>
            <w:shd w:val="clear" w:color="auto" w:fill="E0E0E0"/>
          </w:tcPr>
          <w:p w14:paraId="3EAD37C5" w14:textId="26C4F57A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 xml:space="preserve">(…) </w:t>
            </w:r>
          </w:p>
        </w:tc>
        <w:tc>
          <w:tcPr>
            <w:tcW w:w="5881" w:type="dxa"/>
          </w:tcPr>
          <w:p w14:paraId="164159E2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E7796" w:rsidRPr="00B46018" w14:paraId="0AE7A85C" w14:textId="77777777" w:rsidTr="005E2E20">
        <w:tc>
          <w:tcPr>
            <w:tcW w:w="3331" w:type="dxa"/>
            <w:shd w:val="clear" w:color="auto" w:fill="E0E0E0"/>
          </w:tcPr>
          <w:p w14:paraId="01A2CE2F" w14:textId="3E3194D9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 xml:space="preserve">Uzasadnienie wyboru podmiotów / partnerów </w:t>
            </w:r>
            <w:r w:rsidRPr="00B46018">
              <w:rPr>
                <w:rFonts w:eastAsia="Times New Roman" w:cstheme="minorHAnsi"/>
                <w:sz w:val="20"/>
                <w:szCs w:val="20"/>
                <w:lang w:eastAsia="ar-SA"/>
              </w:rPr>
              <w:t>(należy podać przesłanki dla których został wybrany partner)</w:t>
            </w:r>
          </w:p>
        </w:tc>
        <w:tc>
          <w:tcPr>
            <w:tcW w:w="5881" w:type="dxa"/>
          </w:tcPr>
          <w:p w14:paraId="5DCC8A6F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E7796" w:rsidRPr="00B46018" w14:paraId="7D82076A" w14:textId="77777777" w:rsidTr="005E2E20">
        <w:tc>
          <w:tcPr>
            <w:tcW w:w="3331" w:type="dxa"/>
            <w:shd w:val="clear" w:color="auto" w:fill="E0E0E0"/>
          </w:tcPr>
          <w:p w14:paraId="74327CCD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Zasady współpracy</w:t>
            </w:r>
            <w:r w:rsidRPr="00B46018">
              <w:rPr>
                <w:rFonts w:eastAsia="Times New Roman" w:cstheme="minorHAnsi"/>
                <w:b/>
                <w:vertAlign w:val="superscript"/>
                <w:lang w:eastAsia="ar-SA"/>
              </w:rPr>
              <w:footnoteReference w:id="1"/>
            </w:r>
            <w:r w:rsidRPr="00B4601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881" w:type="dxa"/>
          </w:tcPr>
          <w:p w14:paraId="4FEACB31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E7796" w:rsidRPr="00B46018" w14:paraId="439A6F55" w14:textId="77777777" w:rsidTr="005E2E20">
        <w:tc>
          <w:tcPr>
            <w:tcW w:w="3331" w:type="dxa"/>
            <w:shd w:val="clear" w:color="auto" w:fill="E0E0E0"/>
          </w:tcPr>
          <w:p w14:paraId="24E6560B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5881" w:type="dxa"/>
          </w:tcPr>
          <w:p w14:paraId="337FA99B" w14:textId="77777777" w:rsidR="002E7796" w:rsidRPr="00B46018" w:rsidRDefault="002E7796" w:rsidP="002E7796">
            <w:pPr>
              <w:suppressAutoHyphens/>
              <w:spacing w:after="0"/>
              <w:rPr>
                <w:rFonts w:eastAsia="Times New Roman" w:cstheme="minorHAnsi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14:paraId="1D6EFC52" w14:textId="77777777" w:rsidR="00B46018" w:rsidRPr="00B46018" w:rsidRDefault="00B46018" w:rsidP="00D8179F">
      <w:pPr>
        <w:suppressAutoHyphens/>
        <w:autoSpaceDE w:val="0"/>
        <w:autoSpaceDN w:val="0"/>
        <w:adjustRightInd w:val="0"/>
        <w:spacing w:after="120"/>
        <w:jc w:val="both"/>
        <w:rPr>
          <w:rFonts w:eastAsia="Times New Roman" w:cstheme="minorHAnsi"/>
          <w:b/>
          <w:sz w:val="10"/>
          <w:lang w:eastAsia="ar-SA"/>
        </w:rPr>
      </w:pPr>
    </w:p>
    <w:p w14:paraId="017D508E" w14:textId="04075D61" w:rsidR="00B22023" w:rsidRPr="00B46018" w:rsidRDefault="00B22023" w:rsidP="00D8179F">
      <w:pPr>
        <w:suppressAutoHyphens/>
        <w:autoSpaceDE w:val="0"/>
        <w:autoSpaceDN w:val="0"/>
        <w:adjustRightInd w:val="0"/>
        <w:spacing w:after="120"/>
        <w:jc w:val="both"/>
        <w:rPr>
          <w:rFonts w:eastAsia="Times New Roman" w:cstheme="minorHAnsi"/>
          <w:b/>
          <w:lang w:eastAsia="ar-SA"/>
        </w:rPr>
      </w:pPr>
      <w:r w:rsidRPr="00B46018">
        <w:rPr>
          <w:rFonts w:eastAsia="Times New Roman" w:cstheme="minorHAnsi"/>
          <w:b/>
          <w:lang w:eastAsia="ar-SA"/>
        </w:rPr>
        <w:t>Czy podmiot-y / partner-</w:t>
      </w:r>
      <w:proofErr w:type="spellStart"/>
      <w:r w:rsidRPr="00B46018">
        <w:rPr>
          <w:rFonts w:eastAsia="Times New Roman" w:cstheme="minorHAnsi"/>
          <w:b/>
          <w:lang w:eastAsia="ar-SA"/>
        </w:rPr>
        <w:t>rzy</w:t>
      </w:r>
      <w:proofErr w:type="spellEnd"/>
      <w:r w:rsidRPr="00B46018">
        <w:rPr>
          <w:rFonts w:eastAsia="Times New Roman" w:cstheme="minorHAnsi"/>
          <w:b/>
          <w:lang w:eastAsia="ar-SA"/>
        </w:rPr>
        <w:t xml:space="preserve"> został/-li wybrany/-ni zgodnie z zapisami </w:t>
      </w:r>
      <w:r w:rsidR="004E4942" w:rsidRPr="00B46018">
        <w:rPr>
          <w:rFonts w:eastAsia="Times New Roman" w:cstheme="minorHAnsi"/>
          <w:b/>
          <w:lang w:eastAsia="ar-SA"/>
        </w:rPr>
        <w:t>art. 39</w:t>
      </w:r>
      <w:r w:rsidR="00F933D7" w:rsidRPr="00B46018">
        <w:rPr>
          <w:rFonts w:eastAsia="Times New Roman" w:cstheme="minorHAnsi"/>
          <w:b/>
          <w:lang w:eastAsia="ar-SA"/>
        </w:rPr>
        <w:t xml:space="preserve"> </w:t>
      </w:r>
      <w:r w:rsidR="00CE3463" w:rsidRPr="00B46018">
        <w:rPr>
          <w:rFonts w:eastAsia="Times New Roman" w:cstheme="minorHAnsi"/>
          <w:b/>
          <w:lang w:eastAsia="ar-SA"/>
        </w:rPr>
        <w:t>u</w:t>
      </w:r>
      <w:r w:rsidRPr="00B46018">
        <w:rPr>
          <w:rFonts w:eastAsia="Times New Roman" w:cstheme="minorHAnsi"/>
          <w:b/>
          <w:lang w:eastAsia="ar-SA"/>
        </w:rPr>
        <w:t xml:space="preserve">stawy </w:t>
      </w:r>
      <w:r w:rsidR="00CE3463" w:rsidRPr="00B46018">
        <w:rPr>
          <w:rFonts w:eastAsia="Times New Roman" w:cstheme="minorHAnsi"/>
          <w:b/>
          <w:lang w:eastAsia="ar-SA"/>
        </w:rPr>
        <w:t xml:space="preserve">z dnia </w:t>
      </w:r>
      <w:r w:rsidR="004E4942" w:rsidRPr="00B46018">
        <w:rPr>
          <w:rFonts w:eastAsia="Times New Roman" w:cstheme="minorHAnsi"/>
          <w:b/>
          <w:lang w:eastAsia="ar-SA"/>
        </w:rPr>
        <w:t>28</w:t>
      </w:r>
      <w:r w:rsidR="00CE3463" w:rsidRPr="00B46018">
        <w:rPr>
          <w:rFonts w:eastAsia="Times New Roman" w:cstheme="minorHAnsi"/>
          <w:b/>
          <w:lang w:eastAsia="ar-SA"/>
        </w:rPr>
        <w:t xml:space="preserve"> </w:t>
      </w:r>
      <w:r w:rsidR="004E4942" w:rsidRPr="00B46018">
        <w:rPr>
          <w:rFonts w:eastAsia="Times New Roman" w:cstheme="minorHAnsi"/>
          <w:b/>
          <w:lang w:eastAsia="ar-SA"/>
        </w:rPr>
        <w:t>kwietnia 2022</w:t>
      </w:r>
      <w:r w:rsidR="00CE3463" w:rsidRPr="00B46018">
        <w:rPr>
          <w:rFonts w:eastAsia="Times New Roman" w:cstheme="minorHAnsi"/>
          <w:b/>
          <w:lang w:eastAsia="ar-SA"/>
        </w:rPr>
        <w:t xml:space="preserve"> r. </w:t>
      </w:r>
      <w:r w:rsidR="004E4942" w:rsidRPr="00B46018">
        <w:rPr>
          <w:rFonts w:eastAsia="Times New Roman" w:cstheme="minorHAnsi"/>
          <w:b/>
          <w:lang w:eastAsia="ar-SA"/>
        </w:rPr>
        <w:t>o zasadach realizacji zadań finansowanych ze środków europejskich w perspektywie finansowej 2021–2027</w:t>
      </w:r>
      <w:r w:rsidRPr="00B46018">
        <w:rPr>
          <w:rFonts w:eastAsia="Times New Roman" w:cstheme="minorHAnsi"/>
          <w:b/>
          <w:lang w:eastAsia="ar-SA"/>
        </w:rPr>
        <w:t xml:space="preserve">? </w:t>
      </w:r>
      <w:r w:rsidRPr="00B46018">
        <w:rPr>
          <w:rFonts w:eastAsia="Times New Roman" w:cstheme="minorHAnsi"/>
          <w:lang w:eastAsia="ar-SA"/>
        </w:rPr>
        <w:t>(zaznaczyć właściwe)</w:t>
      </w:r>
      <w:r w:rsidR="00D24091" w:rsidRPr="00B46018">
        <w:rPr>
          <w:rFonts w:eastAsia="Times New Roman" w:cstheme="minorHAnsi"/>
          <w:lang w:eastAsia="ar-SA"/>
        </w:rPr>
        <w:t>.</w:t>
      </w:r>
    </w:p>
    <w:p w14:paraId="3F880C30" w14:textId="77777777" w:rsidR="00B22023" w:rsidRPr="00B46018" w:rsidRDefault="00B22023" w:rsidP="00B22023">
      <w:pPr>
        <w:spacing w:after="0" w:line="360" w:lineRule="auto"/>
        <w:ind w:left="567"/>
        <w:contextualSpacing/>
        <w:jc w:val="both"/>
        <w:rPr>
          <w:rFonts w:cstheme="minorHAnsi"/>
        </w:rPr>
      </w:pPr>
      <w:r w:rsidRPr="00B46018">
        <w:rPr>
          <w:rFonts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46018">
        <w:rPr>
          <w:rFonts w:cstheme="minorHAnsi"/>
          <w:b/>
        </w:rPr>
        <w:instrText xml:space="preserve"> FORMCHECKBOX </w:instrText>
      </w:r>
      <w:r w:rsidR="00CD0760">
        <w:rPr>
          <w:rFonts w:cstheme="minorHAnsi"/>
          <w:b/>
        </w:rPr>
      </w:r>
      <w:r w:rsidR="00CD0760">
        <w:rPr>
          <w:rFonts w:cstheme="minorHAnsi"/>
          <w:b/>
        </w:rPr>
        <w:fldChar w:fldCharType="separate"/>
      </w:r>
      <w:r w:rsidRPr="00B46018">
        <w:rPr>
          <w:rFonts w:cstheme="minorHAnsi"/>
          <w:b/>
        </w:rPr>
        <w:fldChar w:fldCharType="end"/>
      </w:r>
      <w:r w:rsidRPr="00B46018">
        <w:rPr>
          <w:rFonts w:cstheme="minorHAnsi"/>
          <w:b/>
        </w:rPr>
        <w:t xml:space="preserve">    </w:t>
      </w:r>
      <w:r w:rsidRPr="00B46018">
        <w:rPr>
          <w:rFonts w:cstheme="minorHAnsi"/>
        </w:rPr>
        <w:t>Tak</w:t>
      </w:r>
    </w:p>
    <w:p w14:paraId="614862EB" w14:textId="77777777" w:rsidR="00B22023" w:rsidRPr="00B46018" w:rsidRDefault="00B22023" w:rsidP="00B22023">
      <w:pPr>
        <w:spacing w:after="0" w:line="360" w:lineRule="auto"/>
        <w:ind w:left="567"/>
        <w:contextualSpacing/>
        <w:jc w:val="both"/>
        <w:rPr>
          <w:rFonts w:cstheme="minorHAnsi"/>
        </w:rPr>
      </w:pPr>
      <w:r w:rsidRPr="00B46018">
        <w:rPr>
          <w:rFonts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46018">
        <w:rPr>
          <w:rFonts w:cstheme="minorHAnsi"/>
          <w:b/>
        </w:rPr>
        <w:instrText xml:space="preserve"> FORMCHECKBOX </w:instrText>
      </w:r>
      <w:r w:rsidR="00CD0760">
        <w:rPr>
          <w:rFonts w:cstheme="minorHAnsi"/>
          <w:b/>
        </w:rPr>
      </w:r>
      <w:r w:rsidR="00CD0760">
        <w:rPr>
          <w:rFonts w:cstheme="minorHAnsi"/>
          <w:b/>
        </w:rPr>
        <w:fldChar w:fldCharType="separate"/>
      </w:r>
      <w:r w:rsidRPr="00B46018">
        <w:rPr>
          <w:rFonts w:cstheme="minorHAnsi"/>
          <w:b/>
        </w:rPr>
        <w:fldChar w:fldCharType="end"/>
      </w:r>
      <w:r w:rsidRPr="00B46018">
        <w:rPr>
          <w:rFonts w:cstheme="minorHAnsi"/>
          <w:b/>
        </w:rPr>
        <w:t xml:space="preserve">    </w:t>
      </w:r>
      <w:r w:rsidRPr="00B46018">
        <w:rPr>
          <w:rFonts w:cstheme="minorHAnsi"/>
        </w:rPr>
        <w:t>Nie</w:t>
      </w:r>
    </w:p>
    <w:p w14:paraId="3C77FE61" w14:textId="77777777" w:rsidR="00B46018" w:rsidRDefault="00F928CE" w:rsidP="00B46018">
      <w:pPr>
        <w:spacing w:after="0" w:line="360" w:lineRule="auto"/>
        <w:ind w:left="567"/>
        <w:contextualSpacing/>
        <w:jc w:val="both"/>
        <w:rPr>
          <w:rFonts w:cstheme="minorHAnsi"/>
        </w:rPr>
      </w:pPr>
      <w:r w:rsidRPr="00B46018">
        <w:rPr>
          <w:rFonts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46018">
        <w:rPr>
          <w:rFonts w:cstheme="minorHAnsi"/>
          <w:b/>
        </w:rPr>
        <w:instrText xml:space="preserve"> FORMCHECKBOX </w:instrText>
      </w:r>
      <w:r w:rsidR="00CD0760">
        <w:rPr>
          <w:rFonts w:cstheme="minorHAnsi"/>
          <w:b/>
        </w:rPr>
      </w:r>
      <w:r w:rsidR="00CD0760">
        <w:rPr>
          <w:rFonts w:cstheme="minorHAnsi"/>
          <w:b/>
        </w:rPr>
        <w:fldChar w:fldCharType="separate"/>
      </w:r>
      <w:r w:rsidRPr="00B46018">
        <w:rPr>
          <w:rFonts w:cstheme="minorHAnsi"/>
          <w:b/>
        </w:rPr>
        <w:fldChar w:fldCharType="end"/>
      </w:r>
      <w:r w:rsidRPr="00B46018">
        <w:rPr>
          <w:rFonts w:cstheme="minorHAnsi"/>
          <w:b/>
        </w:rPr>
        <w:t xml:space="preserve">    </w:t>
      </w:r>
      <w:r w:rsidRPr="00B46018">
        <w:rPr>
          <w:rFonts w:cstheme="minorHAnsi"/>
        </w:rPr>
        <w:t>Nie dotyczy</w:t>
      </w:r>
    </w:p>
    <w:p w14:paraId="361B6B30" w14:textId="77777777" w:rsidR="00B46018" w:rsidRDefault="00B46018" w:rsidP="00B46018">
      <w:pPr>
        <w:spacing w:after="0" w:line="360" w:lineRule="auto"/>
        <w:contextualSpacing/>
        <w:jc w:val="both"/>
        <w:rPr>
          <w:rFonts w:cstheme="minorHAnsi"/>
        </w:rPr>
      </w:pPr>
    </w:p>
    <w:p w14:paraId="76276CEC" w14:textId="77777777" w:rsidR="00604710" w:rsidRDefault="00604710">
      <w:pPr>
        <w:rPr>
          <w:rFonts w:eastAsia="Times New Roman" w:cstheme="minorHAnsi"/>
          <w:b/>
          <w:u w:val="single"/>
          <w:lang w:eastAsia="ar-SA"/>
        </w:rPr>
      </w:pPr>
      <w:r>
        <w:rPr>
          <w:rFonts w:eastAsia="Times New Roman" w:cstheme="minorHAnsi"/>
          <w:b/>
          <w:u w:val="single"/>
          <w:lang w:eastAsia="ar-SA"/>
        </w:rPr>
        <w:br w:type="page"/>
      </w:r>
    </w:p>
    <w:p w14:paraId="76B51B25" w14:textId="7B1A53EA" w:rsidR="00B22023" w:rsidRPr="00B46018" w:rsidRDefault="000E7F47" w:rsidP="00B46018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b/>
          <w:u w:val="single"/>
          <w:lang w:eastAsia="ar-SA"/>
        </w:rPr>
        <w:lastRenderedPageBreak/>
        <w:t xml:space="preserve">2. </w:t>
      </w:r>
      <w:r w:rsidR="00B22023" w:rsidRPr="00B46018">
        <w:rPr>
          <w:rFonts w:eastAsia="Times New Roman" w:cstheme="minorHAnsi"/>
          <w:b/>
          <w:u w:val="single"/>
          <w:lang w:eastAsia="ar-SA"/>
        </w:rPr>
        <w:t>Informacje o propozycji projektu</w:t>
      </w:r>
    </w:p>
    <w:p w14:paraId="1CDF5CF8" w14:textId="688F2E8E" w:rsidR="00B22023" w:rsidRPr="000E7F47" w:rsidRDefault="000E7F47" w:rsidP="000E7F47">
      <w:pPr>
        <w:keepNext/>
        <w:suppressAutoHyphens/>
        <w:spacing w:after="0"/>
        <w:outlineLvl w:val="2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2.1  </w:t>
      </w:r>
      <w:r w:rsidR="00B22023" w:rsidRPr="000E7F47">
        <w:rPr>
          <w:rFonts w:eastAsia="Times New Roman" w:cstheme="minorHAnsi"/>
          <w:b/>
          <w:lang w:eastAsia="ar-SA"/>
        </w:rPr>
        <w:t xml:space="preserve">Tytuł propozycji </w:t>
      </w:r>
      <w:r w:rsidR="005E2E20" w:rsidRPr="000E7F47">
        <w:rPr>
          <w:rFonts w:eastAsia="Times New Roman" w:cstheme="minorHAnsi"/>
          <w:b/>
          <w:lang w:eastAsia="ar-SA"/>
        </w:rPr>
        <w:t>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B22023" w:rsidRPr="00B46018" w14:paraId="1BC61BC7" w14:textId="77777777" w:rsidTr="003B4D19">
        <w:trPr>
          <w:cantSplit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80D1" w14:textId="77777777" w:rsidR="00B22023" w:rsidRDefault="00B22023" w:rsidP="003B4D19">
            <w:pPr>
              <w:suppressAutoHyphens/>
              <w:snapToGrid w:val="0"/>
              <w:spacing w:after="0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</w:p>
          <w:p w14:paraId="3FFE59C1" w14:textId="77777777" w:rsidR="00B46018" w:rsidRPr="00B46018" w:rsidRDefault="00B46018" w:rsidP="003B4D19">
            <w:pPr>
              <w:suppressAutoHyphens/>
              <w:snapToGrid w:val="0"/>
              <w:spacing w:after="0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</w:p>
        </w:tc>
      </w:tr>
    </w:tbl>
    <w:p w14:paraId="1A2472E4" w14:textId="77777777" w:rsidR="00B22023" w:rsidRPr="00B46018" w:rsidRDefault="00B22023" w:rsidP="00B46018">
      <w:pPr>
        <w:keepNext/>
        <w:suppressAutoHyphens/>
        <w:spacing w:after="0"/>
        <w:outlineLvl w:val="2"/>
        <w:rPr>
          <w:rFonts w:eastAsia="Times New Roman" w:cstheme="minorHAnsi"/>
          <w:b/>
          <w:sz w:val="10"/>
          <w:szCs w:val="24"/>
          <w:lang w:eastAsia="ar-SA"/>
        </w:rPr>
      </w:pPr>
    </w:p>
    <w:p w14:paraId="03586741" w14:textId="57F9DE51" w:rsidR="00B22023" w:rsidRPr="000E7F47" w:rsidRDefault="000E7F47" w:rsidP="000E7F47">
      <w:pPr>
        <w:keepNext/>
        <w:suppressAutoHyphens/>
        <w:spacing w:after="0"/>
        <w:outlineLvl w:val="2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2.2 </w:t>
      </w:r>
      <w:r w:rsidR="00B22023" w:rsidRPr="000E7F47">
        <w:rPr>
          <w:rFonts w:eastAsia="Times New Roman" w:cstheme="minorHAnsi"/>
          <w:b/>
          <w:szCs w:val="24"/>
          <w:lang w:eastAsia="ar-SA"/>
        </w:rPr>
        <w:t xml:space="preserve">Numer </w:t>
      </w:r>
      <w:r w:rsidR="00B2705A" w:rsidRPr="000E7F47">
        <w:rPr>
          <w:rFonts w:eastAsia="Times New Roman" w:cstheme="minorHAnsi"/>
          <w:b/>
          <w:szCs w:val="24"/>
          <w:lang w:eastAsia="ar-SA"/>
        </w:rPr>
        <w:t>Priorytetu</w:t>
      </w:r>
      <w:r w:rsidR="00D8179F" w:rsidRPr="000E7F47">
        <w:rPr>
          <w:rFonts w:eastAsia="Times New Roman" w:cstheme="minorHAnsi"/>
          <w:b/>
          <w:szCs w:val="24"/>
          <w:lang w:eastAsia="ar-SA"/>
        </w:rPr>
        <w:t xml:space="preserve"> </w:t>
      </w:r>
      <w:r w:rsidR="00B2705A" w:rsidRPr="000E7F47">
        <w:rPr>
          <w:rFonts w:eastAsia="Times New Roman" w:cstheme="minorHAnsi"/>
          <w:b/>
          <w:szCs w:val="24"/>
          <w:lang w:eastAsia="ar-SA"/>
        </w:rPr>
        <w:t>/ celu szczegółowego</w:t>
      </w:r>
      <w:r w:rsidR="00C713DF" w:rsidRPr="000E7F47">
        <w:rPr>
          <w:rFonts w:eastAsia="Times New Roman" w:cstheme="minorHAnsi"/>
          <w:b/>
          <w:szCs w:val="24"/>
          <w:lang w:eastAsia="ar-SA"/>
        </w:rPr>
        <w:t xml:space="preserve"> FEP 2021 - 2027</w:t>
      </w:r>
    </w:p>
    <w:tbl>
      <w:tblPr>
        <w:tblW w:w="9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6668"/>
      </w:tblGrid>
      <w:tr w:rsidR="00587E20" w:rsidRPr="00B46018" w14:paraId="71CAF903" w14:textId="77777777" w:rsidTr="005E2E20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DD498" w14:textId="77777777" w:rsidR="00587E20" w:rsidRPr="00B46018" w:rsidRDefault="00587E20" w:rsidP="003B4D19">
            <w:pPr>
              <w:suppressAutoHyphens/>
              <w:snapToGrid w:val="0"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Priorytet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1BCF7" w14:textId="1F4A1934" w:rsidR="00587E20" w:rsidRPr="00B46018" w:rsidRDefault="00121D9D" w:rsidP="00587E20">
            <w:pPr>
              <w:suppressAutoHyphens/>
              <w:snapToGrid w:val="0"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cstheme="minorHAnsi"/>
              </w:rPr>
              <w:t>PRIORYTET 6 – ROZWÓJ ZRÓWNOWAŻONY TERYTORIALNIE</w:t>
            </w:r>
          </w:p>
        </w:tc>
      </w:tr>
      <w:tr w:rsidR="00587E20" w:rsidRPr="00B46018" w14:paraId="0D3F703B" w14:textId="77777777" w:rsidTr="005E2E20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FEB85" w14:textId="77777777" w:rsidR="00587E20" w:rsidRPr="00B46018" w:rsidRDefault="00587E20" w:rsidP="001E3188">
            <w:pPr>
              <w:suppressAutoHyphens/>
              <w:snapToGrid w:val="0"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Cel szczegółowy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B086F" w14:textId="658AF41F" w:rsidR="00587E20" w:rsidRPr="00B46018" w:rsidRDefault="00121D9D" w:rsidP="00587E20">
            <w:pPr>
              <w:suppressAutoHyphens/>
              <w:snapToGrid w:val="0"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cstheme="minorHAnsi"/>
              </w:rPr>
              <w:t>Cel szczegółowy 5(i) wspieranie zintegrowanego i sprzyjającego włączeniu społecznemu rozwoju społecznego, gospodarczego i środowiskowego, kultury, dziedzictwa naturalnego, zrównoważonej turystyki i bezpieczeństwa na obszarach miejskich</w:t>
            </w:r>
          </w:p>
        </w:tc>
      </w:tr>
    </w:tbl>
    <w:p w14:paraId="712BCC3F" w14:textId="4557B01A" w:rsidR="00B22023" w:rsidRPr="000E7F47" w:rsidRDefault="000E7F47" w:rsidP="000E7F47">
      <w:pPr>
        <w:keepNext/>
        <w:suppressAutoHyphens/>
        <w:spacing w:after="0"/>
        <w:outlineLvl w:val="2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2.3 </w:t>
      </w:r>
      <w:r w:rsidR="00B2705A" w:rsidRPr="000E7F47">
        <w:rPr>
          <w:rFonts w:eastAsia="Times New Roman" w:cstheme="minorHAnsi"/>
          <w:b/>
          <w:szCs w:val="24"/>
          <w:lang w:eastAsia="ar-SA"/>
        </w:rPr>
        <w:t xml:space="preserve">Miejsce realizacji propozycji </w:t>
      </w:r>
      <w:r w:rsidR="00C01474" w:rsidRPr="000E7F47">
        <w:rPr>
          <w:rFonts w:eastAsia="Times New Roman" w:cstheme="minorHAnsi"/>
          <w:b/>
          <w:szCs w:val="24"/>
          <w:lang w:eastAsia="ar-SA"/>
        </w:rPr>
        <w:t xml:space="preserve">projektu. </w:t>
      </w:r>
      <w:r w:rsidR="00434DF3" w:rsidRPr="000E7F47">
        <w:rPr>
          <w:rFonts w:eastAsia="Times New Roman" w:cstheme="minorHAnsi"/>
          <w:sz w:val="20"/>
          <w:szCs w:val="24"/>
          <w:lang w:eastAsia="ar-SA"/>
        </w:rPr>
        <w:t>Powiat/ gmina/ miejscowość oraz</w:t>
      </w:r>
      <w:r w:rsidR="00434DF3" w:rsidRPr="000E7F47">
        <w:rPr>
          <w:rFonts w:eastAsia="Times New Roman" w:cstheme="minorHAnsi"/>
          <w:b/>
          <w:sz w:val="20"/>
          <w:szCs w:val="24"/>
          <w:lang w:eastAsia="ar-SA"/>
        </w:rPr>
        <w:t xml:space="preserve"> </w:t>
      </w:r>
      <w:r w:rsidR="00434DF3" w:rsidRPr="000E7F47">
        <w:rPr>
          <w:rFonts w:eastAsia="Times New Roman" w:cstheme="minorHAnsi"/>
          <w:sz w:val="20"/>
          <w:szCs w:val="24"/>
          <w:lang w:eastAsia="ar-SA"/>
        </w:rPr>
        <w:t>O</w:t>
      </w:r>
      <w:r w:rsidR="00C01474" w:rsidRPr="000E7F47">
        <w:rPr>
          <w:rFonts w:eastAsia="Times New Roman" w:cstheme="minorHAnsi"/>
          <w:sz w:val="20"/>
          <w:szCs w:val="20"/>
          <w:lang w:eastAsia="ar-SA"/>
        </w:rPr>
        <w:t xml:space="preserve">bszar Strategicznej Interwencji (według </w:t>
      </w:r>
      <w:r w:rsidR="009A21CD" w:rsidRPr="000E7F47">
        <w:rPr>
          <w:rFonts w:eastAsia="Times New Roman" w:cstheme="minorHAnsi"/>
          <w:sz w:val="20"/>
          <w:szCs w:val="20"/>
          <w:lang w:eastAsia="ar-SA"/>
        </w:rPr>
        <w:t>Strategii rozwoju województwa - Podkarpackie 2030)</w:t>
      </w:r>
      <w:r w:rsidR="00434DF3" w:rsidRPr="000E7F47">
        <w:rPr>
          <w:rFonts w:eastAsia="Times New Roman" w:cstheme="minorHAnsi"/>
          <w:sz w:val="20"/>
          <w:szCs w:val="20"/>
          <w:lang w:eastAsia="ar-SA"/>
        </w:rPr>
        <w:t xml:space="preserve"> – jeśli dotyczy.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B22023" w:rsidRPr="00B46018" w14:paraId="27C96D79" w14:textId="77777777" w:rsidTr="003B4D19">
        <w:trPr>
          <w:cantSplit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E48A" w14:textId="77777777" w:rsidR="00B22023" w:rsidRDefault="00B22023" w:rsidP="003B4D19">
            <w:pPr>
              <w:suppressAutoHyphens/>
              <w:snapToGrid w:val="0"/>
              <w:spacing w:after="0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</w:p>
          <w:p w14:paraId="38477111" w14:textId="77777777" w:rsidR="00B46018" w:rsidRPr="00B46018" w:rsidRDefault="00B46018" w:rsidP="003B4D19">
            <w:pPr>
              <w:suppressAutoHyphens/>
              <w:snapToGrid w:val="0"/>
              <w:spacing w:after="0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</w:p>
        </w:tc>
      </w:tr>
    </w:tbl>
    <w:p w14:paraId="5F60CC4B" w14:textId="77777777" w:rsidR="00955C43" w:rsidRPr="00B46018" w:rsidRDefault="00955C43" w:rsidP="00955C43">
      <w:pPr>
        <w:pStyle w:val="Akapitzlist"/>
        <w:keepNext/>
        <w:suppressAutoHyphens/>
        <w:spacing w:after="0"/>
        <w:ind w:left="567"/>
        <w:outlineLvl w:val="2"/>
        <w:rPr>
          <w:rFonts w:eastAsia="Times New Roman" w:cstheme="minorHAnsi"/>
          <w:b/>
          <w:sz w:val="10"/>
          <w:szCs w:val="24"/>
          <w:lang w:eastAsia="ar-SA"/>
        </w:rPr>
      </w:pPr>
    </w:p>
    <w:p w14:paraId="747A19C1" w14:textId="56D4D7F4" w:rsidR="00D8179F" w:rsidRPr="000E7F47" w:rsidRDefault="000E7F47" w:rsidP="000E7F47">
      <w:pPr>
        <w:keepNext/>
        <w:suppressAutoHyphens/>
        <w:spacing w:after="0"/>
        <w:outlineLvl w:val="2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2.4 </w:t>
      </w:r>
      <w:r w:rsidR="00D8179F" w:rsidRPr="000E7F47">
        <w:rPr>
          <w:rFonts w:eastAsia="Times New Roman" w:cstheme="minorHAnsi"/>
          <w:b/>
          <w:szCs w:val="24"/>
          <w:lang w:eastAsia="ar-SA"/>
        </w:rPr>
        <w:t>Szacowane wartości propozycji projektu</w:t>
      </w:r>
      <w:r w:rsidR="00C713DF" w:rsidRPr="000E7F47">
        <w:rPr>
          <w:rFonts w:eastAsia="Times New Roman" w:cstheme="minorHAnsi"/>
          <w:b/>
          <w:szCs w:val="24"/>
          <w:lang w:eastAsia="ar-SA"/>
        </w:rPr>
        <w:t xml:space="preserve"> </w:t>
      </w:r>
      <w:r w:rsidR="00C713DF" w:rsidRPr="000E7F47">
        <w:rPr>
          <w:rFonts w:eastAsia="Times New Roman" w:cstheme="minorHAnsi"/>
          <w:sz w:val="20"/>
          <w:szCs w:val="20"/>
          <w:lang w:eastAsia="ar-SA"/>
        </w:rPr>
        <w:t>(Należy mieć na uwadze zapisy</w:t>
      </w:r>
      <w:r w:rsidR="00C713DF" w:rsidRPr="000E7F47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713DF" w:rsidRPr="000E7F47">
        <w:rPr>
          <w:rFonts w:eastAsia="Times New Roman" w:cstheme="minorHAnsi"/>
          <w:sz w:val="20"/>
          <w:szCs w:val="20"/>
          <w:lang w:eastAsia="ar-SA"/>
        </w:rPr>
        <w:t>art. 64</w:t>
      </w:r>
      <w:r w:rsidR="00C713DF" w:rsidRPr="000E7F47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3232A5" w:rsidRPr="000E7F47">
        <w:rPr>
          <w:rFonts w:cstheme="minorHAnsi"/>
          <w:sz w:val="20"/>
          <w:szCs w:val="20"/>
        </w:rPr>
        <w:t>Rozporządzenia</w:t>
      </w:r>
      <w:r w:rsidR="00C713DF" w:rsidRPr="000E7F47">
        <w:rPr>
          <w:rFonts w:cstheme="minorHAnsi"/>
          <w:sz w:val="20"/>
          <w:szCs w:val="20"/>
        </w:rPr>
        <w:t xml:space="preserve"> Parlamentu Europejskiego i Rady (UE) 2021/1060 z dnia 24 czerwca 2021 r.)</w:t>
      </w:r>
    </w:p>
    <w:p w14:paraId="3EED1FD8" w14:textId="77777777" w:rsidR="002E7796" w:rsidRDefault="002E7796" w:rsidP="002E7796">
      <w:pPr>
        <w:keepNext/>
        <w:suppressAutoHyphens/>
        <w:spacing w:after="0"/>
        <w:outlineLvl w:val="2"/>
        <w:rPr>
          <w:rFonts w:eastAsia="Times New Roman" w:cstheme="minorHAnsi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4"/>
        <w:gridCol w:w="1626"/>
        <w:gridCol w:w="2093"/>
        <w:gridCol w:w="2715"/>
        <w:gridCol w:w="1724"/>
      </w:tblGrid>
      <w:tr w:rsidR="002E7796" w14:paraId="52B471A5" w14:textId="77777777" w:rsidTr="007A2458">
        <w:trPr>
          <w:trHeight w:val="126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F9E084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Partner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61270A08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Wartość całkowita projektu brutto (EURO)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31B8CC31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Szacowana wartość wydatków kwalifikowalnych (EURO)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97E543C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Szacowana wartość dofinansowania ze środków FEP 2021-2027 (EURO)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E7252DF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Szacowana wartość wkładu własnego</w:t>
            </w:r>
          </w:p>
          <w:p w14:paraId="22E1FD05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(EURO)</w:t>
            </w:r>
          </w:p>
        </w:tc>
      </w:tr>
      <w:tr w:rsidR="002E7796" w14:paraId="0E168800" w14:textId="77777777" w:rsidTr="007A2458">
        <w:trPr>
          <w:trHeight w:val="160"/>
        </w:trPr>
        <w:tc>
          <w:tcPr>
            <w:tcW w:w="0" w:type="auto"/>
            <w:shd w:val="clear" w:color="auto" w:fill="EAEAEA" w:themeFill="accent3" w:themeFillTint="33"/>
          </w:tcPr>
          <w:p w14:paraId="6F78B60F" w14:textId="77777777" w:rsidR="002E7796" w:rsidRPr="002E7796" w:rsidRDefault="002E7796" w:rsidP="007A2458">
            <w:pPr>
              <w:keepNext/>
              <w:suppressAutoHyphens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D459A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3EB01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B58D5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BCA8F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E7796" w14:paraId="3CAA8113" w14:textId="77777777" w:rsidTr="007A2458">
        <w:trPr>
          <w:trHeight w:val="160"/>
        </w:trPr>
        <w:tc>
          <w:tcPr>
            <w:tcW w:w="0" w:type="auto"/>
            <w:shd w:val="clear" w:color="auto" w:fill="EAEAEA" w:themeFill="accent3" w:themeFillTint="33"/>
          </w:tcPr>
          <w:p w14:paraId="116C1662" w14:textId="77777777" w:rsidR="002E7796" w:rsidRPr="002E7796" w:rsidRDefault="002E7796" w:rsidP="007A2458">
            <w:pPr>
              <w:keepNext/>
              <w:suppressAutoHyphens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371C8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11118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9C746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E7E28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  <w:tr w:rsidR="002E7796" w14:paraId="3E6BD389" w14:textId="77777777" w:rsidTr="007A2458">
        <w:trPr>
          <w:trHeight w:val="160"/>
        </w:trPr>
        <w:tc>
          <w:tcPr>
            <w:tcW w:w="0" w:type="auto"/>
            <w:shd w:val="clear" w:color="auto" w:fill="EAEAEA" w:themeFill="accent3" w:themeFillTint="33"/>
          </w:tcPr>
          <w:p w14:paraId="742686BF" w14:textId="77777777" w:rsidR="002E7796" w:rsidRPr="002E7796" w:rsidRDefault="002E7796" w:rsidP="007A2458">
            <w:pPr>
              <w:keepNext/>
              <w:suppressAutoHyphens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C4D38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B0C53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4A1B9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CFA51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  <w:tr w:rsidR="002E7796" w14:paraId="10FAB896" w14:textId="77777777" w:rsidTr="007A2458">
        <w:trPr>
          <w:trHeight w:val="160"/>
        </w:trPr>
        <w:tc>
          <w:tcPr>
            <w:tcW w:w="0" w:type="auto"/>
            <w:shd w:val="clear" w:color="auto" w:fill="F2F2F2" w:themeFill="background1" w:themeFillShade="F2"/>
          </w:tcPr>
          <w:p w14:paraId="499F0E01" w14:textId="77777777" w:rsidR="002E7796" w:rsidRPr="002E7796" w:rsidRDefault="002E7796" w:rsidP="007A2458">
            <w:pPr>
              <w:keepNext/>
              <w:suppressAutoHyphens/>
              <w:outlineLvl w:val="2"/>
              <w:rPr>
                <w:rFonts w:cstheme="minorHAnsi"/>
                <w:sz w:val="20"/>
                <w:szCs w:val="20"/>
              </w:rPr>
            </w:pPr>
            <w:r w:rsidRPr="002E7796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5E91107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93F437D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B0CD552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6608C80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  <w:tr w:rsidR="002E7796" w14:paraId="105A1DD3" w14:textId="77777777" w:rsidTr="007A2458">
        <w:trPr>
          <w:trHeight w:val="1262"/>
        </w:trPr>
        <w:tc>
          <w:tcPr>
            <w:tcW w:w="0" w:type="auto"/>
            <w:shd w:val="clear" w:color="auto" w:fill="D5D5D5" w:themeFill="accent3" w:themeFillTint="66"/>
            <w:vAlign w:val="center"/>
          </w:tcPr>
          <w:p w14:paraId="7D87FACD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Partner</w:t>
            </w:r>
          </w:p>
        </w:tc>
        <w:tc>
          <w:tcPr>
            <w:tcW w:w="1626" w:type="dxa"/>
            <w:shd w:val="clear" w:color="auto" w:fill="D5D5D5" w:themeFill="accent3" w:themeFillTint="66"/>
          </w:tcPr>
          <w:p w14:paraId="64AD8009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Wartość całkowita projektu brutto (PLN)</w:t>
            </w:r>
          </w:p>
        </w:tc>
        <w:tc>
          <w:tcPr>
            <w:tcW w:w="2093" w:type="dxa"/>
            <w:shd w:val="clear" w:color="auto" w:fill="D5D5D5" w:themeFill="accent3" w:themeFillTint="66"/>
          </w:tcPr>
          <w:p w14:paraId="6F15B2F5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Szacowana wartość wydatków kwalifikowalnych (PLN)</w:t>
            </w:r>
          </w:p>
        </w:tc>
        <w:tc>
          <w:tcPr>
            <w:tcW w:w="0" w:type="auto"/>
            <w:shd w:val="clear" w:color="auto" w:fill="D5D5D5" w:themeFill="accent3" w:themeFillTint="66"/>
          </w:tcPr>
          <w:p w14:paraId="2E7F4B1B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Szacowana wartość dofinansowania ze środków FEP 2021-2027 (PLN)</w:t>
            </w:r>
          </w:p>
        </w:tc>
        <w:tc>
          <w:tcPr>
            <w:tcW w:w="0" w:type="auto"/>
            <w:shd w:val="clear" w:color="auto" w:fill="D5D5D5" w:themeFill="accent3" w:themeFillTint="66"/>
          </w:tcPr>
          <w:p w14:paraId="64710613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Szacowana wartość wkładu własnego</w:t>
            </w:r>
          </w:p>
          <w:p w14:paraId="5F02FABD" w14:textId="77777777" w:rsidR="002E7796" w:rsidRPr="002E7796" w:rsidRDefault="002E7796" w:rsidP="007A2458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2E7796">
              <w:rPr>
                <w:rFonts w:eastAsia="Times New Roman" w:cstheme="minorHAnsi"/>
                <w:b/>
                <w:szCs w:val="24"/>
                <w:lang w:eastAsia="ar-SA"/>
              </w:rPr>
              <w:t>(PLN)</w:t>
            </w:r>
          </w:p>
        </w:tc>
      </w:tr>
      <w:tr w:rsidR="002E7796" w14:paraId="1712F384" w14:textId="77777777" w:rsidTr="007A2458">
        <w:trPr>
          <w:trHeight w:val="160"/>
        </w:trPr>
        <w:tc>
          <w:tcPr>
            <w:tcW w:w="0" w:type="auto"/>
            <w:shd w:val="clear" w:color="auto" w:fill="EAEAEA" w:themeFill="accent3" w:themeFillTint="33"/>
          </w:tcPr>
          <w:p w14:paraId="6C36D01C" w14:textId="77777777" w:rsidR="002E7796" w:rsidRPr="002E7796" w:rsidRDefault="002E7796" w:rsidP="007A2458">
            <w:pPr>
              <w:keepNext/>
              <w:suppressAutoHyphens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AC5AD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E28EF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51D50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3A4A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E7796" w14:paraId="1B8D3CF6" w14:textId="77777777" w:rsidTr="007A2458">
        <w:trPr>
          <w:trHeight w:val="160"/>
        </w:trPr>
        <w:tc>
          <w:tcPr>
            <w:tcW w:w="0" w:type="auto"/>
            <w:shd w:val="clear" w:color="auto" w:fill="EAEAEA" w:themeFill="accent3" w:themeFillTint="33"/>
          </w:tcPr>
          <w:p w14:paraId="4D14BF22" w14:textId="77777777" w:rsidR="002E7796" w:rsidRPr="002E7796" w:rsidRDefault="002E7796" w:rsidP="007A2458">
            <w:pPr>
              <w:keepNext/>
              <w:suppressAutoHyphens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54D53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4380D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72ED3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C4845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7796" w14:paraId="739BB595" w14:textId="77777777" w:rsidTr="007A2458">
        <w:trPr>
          <w:trHeight w:val="160"/>
        </w:trPr>
        <w:tc>
          <w:tcPr>
            <w:tcW w:w="0" w:type="auto"/>
            <w:shd w:val="clear" w:color="auto" w:fill="EAEAEA" w:themeFill="accent3" w:themeFillTint="33"/>
          </w:tcPr>
          <w:p w14:paraId="14685E32" w14:textId="77777777" w:rsidR="002E7796" w:rsidRPr="002E7796" w:rsidRDefault="002E7796" w:rsidP="007A2458">
            <w:pPr>
              <w:keepNext/>
              <w:suppressAutoHyphens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259D1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C5C80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56F79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23EB1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7796" w14:paraId="3F05E031" w14:textId="77777777" w:rsidTr="007A2458">
        <w:trPr>
          <w:trHeight w:val="16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792188E" w14:textId="77777777" w:rsidR="002E7796" w:rsidRPr="002E7796" w:rsidRDefault="002E7796" w:rsidP="007A2458">
            <w:pPr>
              <w:keepNext/>
              <w:suppressAutoHyphens/>
              <w:outlineLvl w:val="2"/>
              <w:rPr>
                <w:rFonts w:cstheme="minorHAnsi"/>
                <w:sz w:val="20"/>
                <w:szCs w:val="20"/>
              </w:rPr>
            </w:pPr>
            <w:r w:rsidRPr="002E7796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AC4CA23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A8B96A6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81F5AEA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5EF791B" w14:textId="77777777" w:rsidR="002E7796" w:rsidRPr="002E7796" w:rsidRDefault="002E7796" w:rsidP="007A2458">
            <w:pPr>
              <w:keepNext/>
              <w:suppressAutoHyphens/>
              <w:jc w:val="right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14:paraId="6888D901" w14:textId="77777777" w:rsidR="002E7796" w:rsidRPr="002E7796" w:rsidRDefault="002E7796" w:rsidP="002E7796">
      <w:pPr>
        <w:keepNext/>
        <w:suppressAutoHyphens/>
        <w:spacing w:after="0"/>
        <w:outlineLvl w:val="2"/>
        <w:rPr>
          <w:rFonts w:eastAsia="Times New Roman" w:cstheme="minorHAnsi"/>
          <w:b/>
          <w:sz w:val="24"/>
          <w:szCs w:val="24"/>
          <w:lang w:eastAsia="ar-SA"/>
        </w:rPr>
      </w:pPr>
    </w:p>
    <w:p w14:paraId="182C2D0F" w14:textId="279AFCEF" w:rsidR="00327693" w:rsidRPr="000E7F47" w:rsidRDefault="000E7F47" w:rsidP="000E7F47">
      <w:pPr>
        <w:tabs>
          <w:tab w:val="left" w:pos="1575"/>
        </w:tabs>
        <w:rPr>
          <w:rFonts w:eastAsia="Times New Roman" w:cstheme="minorHAnsi"/>
          <w:b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2.5 </w:t>
      </w:r>
      <w:r w:rsidR="00C713DF" w:rsidRPr="000E7F47">
        <w:rPr>
          <w:rFonts w:eastAsia="Times New Roman" w:cstheme="minorHAnsi"/>
          <w:b/>
          <w:szCs w:val="24"/>
          <w:lang w:eastAsia="ar-SA"/>
        </w:rPr>
        <w:t>Czy istnieje możliwość odzyskani</w:t>
      </w:r>
      <w:r w:rsidR="00327693" w:rsidRPr="000E7F47">
        <w:rPr>
          <w:rFonts w:eastAsia="Times New Roman" w:cstheme="minorHAnsi"/>
          <w:b/>
          <w:szCs w:val="24"/>
          <w:lang w:eastAsia="ar-SA"/>
        </w:rPr>
        <w:t>a podatku VAT?</w:t>
      </w:r>
    </w:p>
    <w:p w14:paraId="30342D0F" w14:textId="77777777" w:rsidR="00327693" w:rsidRPr="00B46018" w:rsidRDefault="00327693" w:rsidP="00327693">
      <w:pPr>
        <w:spacing w:after="0" w:line="360" w:lineRule="auto"/>
        <w:jc w:val="both"/>
        <w:rPr>
          <w:rFonts w:cstheme="minorHAnsi"/>
        </w:rPr>
      </w:pPr>
      <w:r w:rsidRPr="00B46018">
        <w:rPr>
          <w:rFonts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46018">
        <w:rPr>
          <w:rFonts w:cstheme="minorHAnsi"/>
          <w:b/>
        </w:rPr>
        <w:instrText xml:space="preserve"> FORMCHECKBOX </w:instrText>
      </w:r>
      <w:r w:rsidR="00CD0760">
        <w:rPr>
          <w:rFonts w:cstheme="minorHAnsi"/>
          <w:b/>
        </w:rPr>
      </w:r>
      <w:r w:rsidR="00CD0760">
        <w:rPr>
          <w:rFonts w:cstheme="minorHAnsi"/>
          <w:b/>
        </w:rPr>
        <w:fldChar w:fldCharType="separate"/>
      </w:r>
      <w:r w:rsidRPr="00B46018">
        <w:rPr>
          <w:rFonts w:cstheme="minorHAnsi"/>
          <w:b/>
        </w:rPr>
        <w:fldChar w:fldCharType="end"/>
      </w:r>
      <w:r w:rsidRPr="00B46018">
        <w:rPr>
          <w:rFonts w:cstheme="minorHAnsi"/>
          <w:b/>
        </w:rPr>
        <w:t xml:space="preserve">    </w:t>
      </w:r>
      <w:r w:rsidRPr="00B46018">
        <w:rPr>
          <w:rFonts w:cstheme="minorHAnsi"/>
        </w:rPr>
        <w:t>Tak</w:t>
      </w:r>
    </w:p>
    <w:p w14:paraId="5CB15657" w14:textId="7C9EADC0" w:rsidR="00327693" w:rsidRPr="00B46018" w:rsidRDefault="00327693" w:rsidP="00327693">
      <w:pPr>
        <w:spacing w:after="0" w:line="360" w:lineRule="auto"/>
        <w:jc w:val="both"/>
        <w:rPr>
          <w:rFonts w:cstheme="minorHAnsi"/>
        </w:rPr>
      </w:pPr>
      <w:r w:rsidRPr="00B46018">
        <w:rPr>
          <w:rFonts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46018">
        <w:rPr>
          <w:rFonts w:cstheme="minorHAnsi"/>
          <w:b/>
        </w:rPr>
        <w:instrText xml:space="preserve"> FORMCHECKBOX </w:instrText>
      </w:r>
      <w:r w:rsidR="00CD0760">
        <w:rPr>
          <w:rFonts w:cstheme="minorHAnsi"/>
          <w:b/>
        </w:rPr>
      </w:r>
      <w:r w:rsidR="00CD0760">
        <w:rPr>
          <w:rFonts w:cstheme="minorHAnsi"/>
          <w:b/>
        </w:rPr>
        <w:fldChar w:fldCharType="separate"/>
      </w:r>
      <w:r w:rsidRPr="00B46018">
        <w:rPr>
          <w:rFonts w:cstheme="minorHAnsi"/>
          <w:b/>
        </w:rPr>
        <w:fldChar w:fldCharType="end"/>
      </w:r>
      <w:r w:rsidRPr="00B46018">
        <w:rPr>
          <w:rFonts w:cstheme="minorHAnsi"/>
          <w:b/>
        </w:rPr>
        <w:t xml:space="preserve">    </w:t>
      </w:r>
      <w:r w:rsidRPr="00B46018">
        <w:rPr>
          <w:rFonts w:cstheme="minorHAnsi"/>
        </w:rPr>
        <w:t>Nie</w:t>
      </w:r>
    </w:p>
    <w:p w14:paraId="6E7C8B52" w14:textId="77777777" w:rsidR="00165F19" w:rsidRPr="00B46018" w:rsidRDefault="00165F19" w:rsidP="00327693">
      <w:pPr>
        <w:spacing w:after="0" w:line="360" w:lineRule="auto"/>
        <w:jc w:val="both"/>
        <w:rPr>
          <w:rFonts w:cstheme="minorHAnsi"/>
          <w:sz w:val="10"/>
        </w:rPr>
      </w:pPr>
    </w:p>
    <w:p w14:paraId="01FD6A2E" w14:textId="17C15BBC" w:rsidR="004A02A5" w:rsidRPr="000E7F47" w:rsidRDefault="000E7F47" w:rsidP="000E7F47">
      <w:pPr>
        <w:keepNext/>
        <w:suppressAutoHyphens/>
        <w:spacing w:after="0"/>
        <w:outlineLvl w:val="2"/>
        <w:rPr>
          <w:rFonts w:eastAsia="Times New Roman" w:cstheme="minorHAnsi"/>
          <w:b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2.6 </w:t>
      </w:r>
      <w:r w:rsidR="00B22023" w:rsidRPr="000E7F47">
        <w:rPr>
          <w:rFonts w:eastAsia="Times New Roman" w:cstheme="minorHAnsi"/>
          <w:b/>
          <w:szCs w:val="24"/>
          <w:lang w:eastAsia="ar-SA"/>
        </w:rPr>
        <w:t xml:space="preserve">Zakładane efekty </w:t>
      </w:r>
      <w:r w:rsidR="003232A5" w:rsidRPr="000E7F47">
        <w:rPr>
          <w:rFonts w:eastAsia="Times New Roman" w:cstheme="minorHAnsi"/>
          <w:b/>
          <w:szCs w:val="24"/>
          <w:lang w:eastAsia="ar-SA"/>
        </w:rPr>
        <w:t xml:space="preserve">realizacji </w:t>
      </w:r>
      <w:r w:rsidR="00B22023" w:rsidRPr="000E7F47">
        <w:rPr>
          <w:rFonts w:eastAsia="Times New Roman" w:cstheme="minorHAnsi"/>
          <w:b/>
          <w:szCs w:val="24"/>
          <w:lang w:eastAsia="ar-SA"/>
        </w:rPr>
        <w:t>propozycji projektu wyrażone wskaźnikami</w:t>
      </w:r>
      <w:r w:rsidR="00DF477B" w:rsidRPr="000E7F47">
        <w:rPr>
          <w:rFonts w:eastAsia="Times New Roman" w:cstheme="minorHAnsi"/>
          <w:b/>
          <w:szCs w:val="24"/>
          <w:lang w:eastAsia="ar-SA"/>
        </w:rPr>
        <w:t xml:space="preserve"> określonymi w </w:t>
      </w:r>
      <w:r w:rsidR="00D8179F" w:rsidRPr="000E7F47">
        <w:rPr>
          <w:rFonts w:eastAsia="Times New Roman" w:cstheme="minorHAnsi"/>
          <w:b/>
          <w:szCs w:val="24"/>
          <w:lang w:eastAsia="ar-SA"/>
        </w:rPr>
        <w:t xml:space="preserve">FEP 2021 </w:t>
      </w:r>
      <w:r w:rsidR="003232A5" w:rsidRPr="000E7F47">
        <w:rPr>
          <w:rFonts w:eastAsia="Times New Roman" w:cstheme="minorHAnsi"/>
          <w:b/>
          <w:szCs w:val="24"/>
          <w:lang w:eastAsia="ar-SA"/>
        </w:rPr>
        <w:t>–</w:t>
      </w:r>
      <w:r w:rsidR="00D8179F" w:rsidRPr="000E7F47">
        <w:rPr>
          <w:rFonts w:eastAsia="Times New Roman" w:cstheme="minorHAnsi"/>
          <w:b/>
          <w:szCs w:val="24"/>
          <w:lang w:eastAsia="ar-SA"/>
        </w:rPr>
        <w:t xml:space="preserve"> 2027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655"/>
        <w:gridCol w:w="1701"/>
        <w:gridCol w:w="2694"/>
        <w:gridCol w:w="2268"/>
      </w:tblGrid>
      <w:tr w:rsidR="00F06F0B" w:rsidRPr="00B46018" w14:paraId="186984B1" w14:textId="77777777" w:rsidTr="004C264B">
        <w:trPr>
          <w:trHeight w:val="159"/>
        </w:trPr>
        <w:tc>
          <w:tcPr>
            <w:tcW w:w="8926" w:type="dxa"/>
            <w:gridSpan w:val="5"/>
            <w:shd w:val="clear" w:color="auto" w:fill="D9D9D9" w:themeFill="background1" w:themeFillShade="D9"/>
          </w:tcPr>
          <w:p w14:paraId="71DF23B3" w14:textId="77777777" w:rsidR="00F06F0B" w:rsidRPr="00B46018" w:rsidRDefault="00F06F0B" w:rsidP="00CD3421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Wskaźnik produktu</w:t>
            </w:r>
          </w:p>
        </w:tc>
      </w:tr>
      <w:tr w:rsidR="00F06F0B" w:rsidRPr="00B46018" w14:paraId="61BB28EE" w14:textId="77777777" w:rsidTr="004C264B">
        <w:trPr>
          <w:trHeight w:val="159"/>
        </w:trPr>
        <w:tc>
          <w:tcPr>
            <w:tcW w:w="608" w:type="dxa"/>
            <w:shd w:val="clear" w:color="auto" w:fill="D9D9D9" w:themeFill="background1" w:themeFillShade="D9"/>
          </w:tcPr>
          <w:p w14:paraId="23142BAE" w14:textId="77777777" w:rsidR="00F06F0B" w:rsidRPr="00B46018" w:rsidRDefault="00F06F0B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L.p.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57DC8096" w14:textId="77777777" w:rsidR="00F06F0B" w:rsidRPr="00B46018" w:rsidRDefault="00F06F0B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Nazwa wskaźnika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3F09CD8" w14:textId="77777777" w:rsidR="00F06F0B" w:rsidRPr="00B46018" w:rsidRDefault="00F06F0B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Jednostka</w:t>
            </w:r>
          </w:p>
          <w:p w14:paraId="413DD42E" w14:textId="30BDDD57" w:rsidR="00327693" w:rsidRPr="00B46018" w:rsidRDefault="00327693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miary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C01D2CE" w14:textId="77777777" w:rsidR="00F06F0B" w:rsidRPr="00B46018" w:rsidRDefault="00F06F0B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0130D4" w14:textId="77777777" w:rsidR="00F06F0B" w:rsidRPr="00B46018" w:rsidRDefault="00F06F0B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Przewidywany rok osiągnięcia wskaźnika</w:t>
            </w:r>
          </w:p>
        </w:tc>
      </w:tr>
      <w:tr w:rsidR="00F06F0B" w:rsidRPr="00B46018" w14:paraId="75D24E2D" w14:textId="77777777" w:rsidTr="004C264B">
        <w:trPr>
          <w:trHeight w:val="159"/>
        </w:trPr>
        <w:tc>
          <w:tcPr>
            <w:tcW w:w="608" w:type="dxa"/>
          </w:tcPr>
          <w:p w14:paraId="641E0C4C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655" w:type="dxa"/>
            <w:shd w:val="clear" w:color="auto" w:fill="auto"/>
          </w:tcPr>
          <w:p w14:paraId="6FCAB7A4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EF40E55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03D6A12F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5BF2346E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F06F0B" w:rsidRPr="00B46018" w14:paraId="33201604" w14:textId="77777777" w:rsidTr="004C264B">
        <w:trPr>
          <w:trHeight w:val="159"/>
        </w:trPr>
        <w:tc>
          <w:tcPr>
            <w:tcW w:w="608" w:type="dxa"/>
          </w:tcPr>
          <w:p w14:paraId="200E1BF8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655" w:type="dxa"/>
            <w:shd w:val="clear" w:color="auto" w:fill="auto"/>
          </w:tcPr>
          <w:p w14:paraId="5853CA3D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1827B80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25C8A236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1D03BAC0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F06F0B" w:rsidRPr="00B46018" w14:paraId="7F2DA76D" w14:textId="77777777" w:rsidTr="004C264B">
        <w:trPr>
          <w:trHeight w:val="159"/>
        </w:trPr>
        <w:tc>
          <w:tcPr>
            <w:tcW w:w="608" w:type="dxa"/>
          </w:tcPr>
          <w:p w14:paraId="70F96F1E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655" w:type="dxa"/>
            <w:shd w:val="clear" w:color="auto" w:fill="auto"/>
          </w:tcPr>
          <w:p w14:paraId="2C28BFAC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24DE102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70BDD40E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3D7CFE1E" w14:textId="77777777" w:rsidR="00F06F0B" w:rsidRPr="00B46018" w:rsidRDefault="00F06F0B" w:rsidP="00AA684C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</w:tr>
    </w:tbl>
    <w:p w14:paraId="628B6CA2" w14:textId="77777777" w:rsidR="001C396F" w:rsidRPr="00B46018" w:rsidRDefault="001C396F" w:rsidP="00B22023">
      <w:pPr>
        <w:pStyle w:val="Akapitzlist"/>
        <w:keepNext/>
        <w:suppressAutoHyphens/>
        <w:spacing w:after="0"/>
        <w:ind w:left="567"/>
        <w:outlineLvl w:val="2"/>
        <w:rPr>
          <w:rFonts w:eastAsia="Times New Roman" w:cstheme="minorHAnsi"/>
          <w:b/>
          <w:sz w:val="1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655"/>
        <w:gridCol w:w="1701"/>
        <w:gridCol w:w="2694"/>
        <w:gridCol w:w="2268"/>
      </w:tblGrid>
      <w:tr w:rsidR="003232A5" w:rsidRPr="00B46018" w14:paraId="1B95928E" w14:textId="77777777" w:rsidTr="00EA4457">
        <w:trPr>
          <w:trHeight w:val="159"/>
        </w:trPr>
        <w:tc>
          <w:tcPr>
            <w:tcW w:w="8926" w:type="dxa"/>
            <w:gridSpan w:val="5"/>
            <w:shd w:val="clear" w:color="auto" w:fill="D9D9D9" w:themeFill="background1" w:themeFillShade="D9"/>
          </w:tcPr>
          <w:p w14:paraId="69AFE29D" w14:textId="3960BC6D" w:rsidR="003232A5" w:rsidRPr="00B46018" w:rsidRDefault="003232A5" w:rsidP="003232A5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Wskaźnik rezultatu</w:t>
            </w:r>
          </w:p>
        </w:tc>
      </w:tr>
      <w:tr w:rsidR="00327693" w:rsidRPr="00B46018" w14:paraId="0995C745" w14:textId="77777777" w:rsidTr="00327693">
        <w:trPr>
          <w:trHeight w:val="159"/>
        </w:trPr>
        <w:tc>
          <w:tcPr>
            <w:tcW w:w="608" w:type="dxa"/>
            <w:shd w:val="clear" w:color="auto" w:fill="D9D9D9" w:themeFill="background1" w:themeFillShade="D9"/>
          </w:tcPr>
          <w:p w14:paraId="1AFF5CBC" w14:textId="77777777" w:rsidR="00327693" w:rsidRPr="00B46018" w:rsidRDefault="00327693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L.p.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51956745" w14:textId="77777777" w:rsidR="00327693" w:rsidRPr="00B46018" w:rsidRDefault="00327693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Nazwa wskaźnika</w:t>
            </w:r>
          </w:p>
          <w:p w14:paraId="6BA7AD23" w14:textId="77777777" w:rsidR="00327693" w:rsidRPr="00B46018" w:rsidRDefault="00327693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E12865" w14:textId="77777777" w:rsidR="00327693" w:rsidRPr="00B46018" w:rsidRDefault="00327693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Jednostka</w:t>
            </w:r>
          </w:p>
          <w:p w14:paraId="1AAA0736" w14:textId="1ED7AA12" w:rsidR="00327693" w:rsidRPr="00B46018" w:rsidRDefault="00327693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miary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90895C5" w14:textId="77777777" w:rsidR="00327693" w:rsidRPr="00B46018" w:rsidRDefault="00327693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666DFA" w14:textId="77777777" w:rsidR="00327693" w:rsidRPr="00B46018" w:rsidRDefault="00327693" w:rsidP="004C264B">
            <w:pPr>
              <w:suppressAutoHyphens/>
              <w:spacing w:after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Przewidywany rok osiągnięcia wskaźnika</w:t>
            </w:r>
          </w:p>
        </w:tc>
      </w:tr>
      <w:tr w:rsidR="00327693" w:rsidRPr="00B46018" w14:paraId="3A08C3C5" w14:textId="77777777" w:rsidTr="00327693">
        <w:trPr>
          <w:trHeight w:val="159"/>
        </w:trPr>
        <w:tc>
          <w:tcPr>
            <w:tcW w:w="608" w:type="dxa"/>
          </w:tcPr>
          <w:p w14:paraId="520A656D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655" w:type="dxa"/>
            <w:shd w:val="clear" w:color="auto" w:fill="auto"/>
          </w:tcPr>
          <w:p w14:paraId="73E1EBBF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1E06D5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3F444C47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268" w:type="dxa"/>
          </w:tcPr>
          <w:p w14:paraId="3A2F0CBF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327693" w:rsidRPr="00B46018" w14:paraId="6C322E14" w14:textId="77777777" w:rsidTr="00327693">
        <w:trPr>
          <w:trHeight w:val="159"/>
        </w:trPr>
        <w:tc>
          <w:tcPr>
            <w:tcW w:w="608" w:type="dxa"/>
          </w:tcPr>
          <w:p w14:paraId="7D4B21DF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655" w:type="dxa"/>
            <w:shd w:val="clear" w:color="auto" w:fill="auto"/>
          </w:tcPr>
          <w:p w14:paraId="465F68E3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547B67D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56790E80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268" w:type="dxa"/>
          </w:tcPr>
          <w:p w14:paraId="7D2E16EB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327693" w:rsidRPr="00B46018" w14:paraId="7E726636" w14:textId="77777777" w:rsidTr="00327693">
        <w:trPr>
          <w:trHeight w:val="159"/>
        </w:trPr>
        <w:tc>
          <w:tcPr>
            <w:tcW w:w="608" w:type="dxa"/>
          </w:tcPr>
          <w:p w14:paraId="5C1EA715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655" w:type="dxa"/>
            <w:shd w:val="clear" w:color="auto" w:fill="auto"/>
          </w:tcPr>
          <w:p w14:paraId="1EFCA72C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DA614F4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66148705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268" w:type="dxa"/>
          </w:tcPr>
          <w:p w14:paraId="3C8CBE6E" w14:textId="77777777" w:rsidR="00327693" w:rsidRPr="00B46018" w:rsidRDefault="00327693" w:rsidP="003B4D19">
            <w:pPr>
              <w:suppressAutoHyphens/>
              <w:spacing w:after="0"/>
              <w:rPr>
                <w:rFonts w:eastAsia="Times New Roman" w:cstheme="minorHAnsi"/>
                <w:b/>
                <w:lang w:eastAsia="ar-SA"/>
              </w:rPr>
            </w:pPr>
          </w:p>
        </w:tc>
      </w:tr>
    </w:tbl>
    <w:p w14:paraId="05C8272C" w14:textId="77777777" w:rsidR="004A02A5" w:rsidRPr="00B46018" w:rsidRDefault="004A02A5" w:rsidP="00B22023">
      <w:pPr>
        <w:keepNext/>
        <w:suppressAutoHyphens/>
        <w:spacing w:after="0"/>
        <w:outlineLvl w:val="2"/>
        <w:rPr>
          <w:rFonts w:eastAsia="Times New Roman" w:cstheme="minorHAnsi"/>
          <w:b/>
          <w:sz w:val="12"/>
          <w:szCs w:val="24"/>
          <w:lang w:eastAsia="ar-SA"/>
        </w:rPr>
      </w:pPr>
    </w:p>
    <w:p w14:paraId="6A9378B5" w14:textId="071782B8" w:rsidR="00B22023" w:rsidRPr="000E7F47" w:rsidRDefault="000E7F47" w:rsidP="000E7F47">
      <w:pPr>
        <w:keepNext/>
        <w:suppressAutoHyphens/>
        <w:spacing w:after="0"/>
        <w:jc w:val="both"/>
        <w:outlineLvl w:val="2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2.7 </w:t>
      </w:r>
      <w:r w:rsidR="00B22023" w:rsidRPr="000E7F47">
        <w:rPr>
          <w:rFonts w:eastAsia="Times New Roman" w:cstheme="minorHAnsi"/>
          <w:b/>
          <w:szCs w:val="24"/>
          <w:lang w:eastAsia="ar-SA"/>
        </w:rPr>
        <w:t>Opis przedmiotu propozycji projektu</w:t>
      </w:r>
      <w:r w:rsidR="0045798F" w:rsidRPr="000E7F47">
        <w:rPr>
          <w:rFonts w:eastAsia="Times New Roman" w:cstheme="minorHAnsi"/>
          <w:b/>
          <w:szCs w:val="24"/>
          <w:lang w:eastAsia="ar-SA"/>
        </w:rPr>
        <w:t>.</w:t>
      </w:r>
      <w:r w:rsidR="00F33B1B" w:rsidRPr="000E7F47">
        <w:rPr>
          <w:rFonts w:eastAsia="Times New Roman" w:cstheme="minorHAnsi"/>
          <w:b/>
          <w:szCs w:val="24"/>
          <w:lang w:eastAsia="ar-SA"/>
        </w:rPr>
        <w:t xml:space="preserve"> </w:t>
      </w:r>
      <w:r w:rsidR="00C7767D" w:rsidRPr="000E7F47">
        <w:rPr>
          <w:rFonts w:eastAsia="Times New Roman" w:cstheme="minorHAnsi"/>
          <w:sz w:val="20"/>
          <w:szCs w:val="20"/>
          <w:lang w:eastAsia="ar-SA"/>
        </w:rPr>
        <w:t>Należy krótko opisać cele i przedmiot projektu (</w:t>
      </w:r>
      <w:r w:rsidR="003232A5" w:rsidRPr="000E7F47">
        <w:rPr>
          <w:rFonts w:eastAsia="Times New Roman" w:cstheme="minorHAnsi"/>
          <w:sz w:val="20"/>
          <w:szCs w:val="20"/>
          <w:lang w:eastAsia="ar-SA"/>
        </w:rPr>
        <w:t>realizowane zadania, podstawowe parametry techniczne</w:t>
      </w:r>
      <w:r w:rsidR="00C7767D" w:rsidRPr="000E7F47">
        <w:rPr>
          <w:rFonts w:eastAsia="Times New Roman" w:cstheme="minorHAnsi"/>
          <w:sz w:val="20"/>
          <w:szCs w:val="20"/>
          <w:lang w:eastAsia="ar-SA"/>
        </w:rPr>
        <w:t xml:space="preserve"> projektu</w:t>
      </w:r>
      <w:r w:rsidR="003232A5" w:rsidRPr="000E7F47">
        <w:rPr>
          <w:rFonts w:eastAsia="Times New Roman" w:cstheme="minorHAnsi"/>
          <w:sz w:val="20"/>
          <w:szCs w:val="20"/>
          <w:lang w:eastAsia="ar-SA"/>
        </w:rPr>
        <w:t xml:space="preserve"> – jeśli dotyczy</w:t>
      </w:r>
      <w:r w:rsidR="00C7767D" w:rsidRPr="000E7F47">
        <w:rPr>
          <w:rFonts w:eastAsia="Times New Roman" w:cstheme="minorHAnsi"/>
          <w:sz w:val="20"/>
          <w:szCs w:val="20"/>
          <w:lang w:eastAsia="ar-SA"/>
        </w:rPr>
        <w:t>). Opis musi jednoznacznie i w pełni identyfikować przedmiot projektu oraz jasno określać zakres rzeczowy realizowanej inwestycji. Zamieszczony krótki opis projektu powinien mieć charakter informacyjny.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22023" w:rsidRPr="00B46018" w14:paraId="7E5C163D" w14:textId="77777777" w:rsidTr="003B4D19">
        <w:trPr>
          <w:trHeight w:val="228"/>
        </w:trPr>
        <w:tc>
          <w:tcPr>
            <w:tcW w:w="9209" w:type="dxa"/>
          </w:tcPr>
          <w:p w14:paraId="3CCC3E60" w14:textId="77777777" w:rsidR="00B22023" w:rsidRDefault="00B22023" w:rsidP="003B4D19">
            <w:pPr>
              <w:spacing w:after="0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0281C437" w14:textId="77777777" w:rsidR="00B46018" w:rsidRDefault="00B46018" w:rsidP="003B4D19">
            <w:pPr>
              <w:spacing w:after="0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368A9AA9" w14:textId="77777777" w:rsidR="00B46018" w:rsidRPr="00B46018" w:rsidRDefault="00B46018" w:rsidP="003B4D19">
            <w:pPr>
              <w:spacing w:after="0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0C2D22F" w14:textId="77777777" w:rsidR="00B22023" w:rsidRPr="00B46018" w:rsidRDefault="00B22023" w:rsidP="00B22023">
      <w:pPr>
        <w:keepNext/>
        <w:suppressAutoHyphens/>
        <w:spacing w:after="0"/>
        <w:outlineLvl w:val="2"/>
        <w:rPr>
          <w:rFonts w:eastAsia="Times New Roman" w:cstheme="minorHAnsi"/>
          <w:b/>
          <w:sz w:val="10"/>
          <w:szCs w:val="24"/>
          <w:lang w:eastAsia="ar-SA"/>
        </w:rPr>
      </w:pPr>
    </w:p>
    <w:p w14:paraId="0D063330" w14:textId="77E055B0" w:rsidR="00B22023" w:rsidRPr="000E7F47" w:rsidRDefault="000E7F47" w:rsidP="000E7F47">
      <w:pPr>
        <w:keepNext/>
        <w:suppressAutoHyphens/>
        <w:spacing w:after="0"/>
        <w:jc w:val="both"/>
        <w:outlineLvl w:val="2"/>
        <w:rPr>
          <w:rFonts w:eastAsia="Times New Roman" w:cstheme="minorHAnsi"/>
          <w:b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2.8 </w:t>
      </w:r>
      <w:r w:rsidR="002F10C7" w:rsidRPr="000E7F47">
        <w:rPr>
          <w:rFonts w:eastAsia="Times New Roman" w:cstheme="minorHAnsi"/>
          <w:b/>
          <w:szCs w:val="24"/>
          <w:lang w:eastAsia="ar-SA"/>
        </w:rPr>
        <w:t>Cele</w:t>
      </w:r>
      <w:r w:rsidR="009A21CD" w:rsidRPr="000E7F47">
        <w:rPr>
          <w:rFonts w:eastAsia="Times New Roman" w:cstheme="minorHAnsi"/>
          <w:b/>
          <w:szCs w:val="24"/>
          <w:lang w:eastAsia="ar-SA"/>
        </w:rPr>
        <w:t xml:space="preserve"> i kierunki działania strategii: </w:t>
      </w:r>
      <w:r w:rsidR="00C7767D" w:rsidRPr="000E7F47">
        <w:rPr>
          <w:rFonts w:eastAsia="Times New Roman" w:cstheme="minorHAnsi"/>
          <w:b/>
          <w:szCs w:val="24"/>
          <w:lang w:eastAsia="ar-SA"/>
        </w:rPr>
        <w:t>ZIT /ponadlokalnej</w:t>
      </w:r>
      <w:r w:rsidR="00327693" w:rsidRPr="000E7F47">
        <w:rPr>
          <w:rFonts w:eastAsia="Times New Roman" w:cstheme="minorHAnsi"/>
          <w:b/>
          <w:szCs w:val="24"/>
          <w:lang w:eastAsia="ar-SA"/>
        </w:rPr>
        <w:t xml:space="preserve"> </w:t>
      </w:r>
      <w:r w:rsidR="002F10C7" w:rsidRPr="000E7F47">
        <w:rPr>
          <w:rFonts w:eastAsia="Times New Roman" w:cstheme="minorHAnsi"/>
          <w:b/>
          <w:szCs w:val="24"/>
          <w:lang w:eastAsia="ar-SA"/>
        </w:rPr>
        <w:t>w jakie wpisuj</w:t>
      </w:r>
      <w:r w:rsidR="00C01474" w:rsidRPr="000E7F47">
        <w:rPr>
          <w:rFonts w:eastAsia="Times New Roman" w:cstheme="minorHAnsi"/>
          <w:b/>
          <w:szCs w:val="24"/>
          <w:lang w:eastAsia="ar-SA"/>
        </w:rPr>
        <w:t>e</w:t>
      </w:r>
      <w:r w:rsidR="002F10C7" w:rsidRPr="000E7F47">
        <w:rPr>
          <w:rFonts w:eastAsia="Times New Roman" w:cstheme="minorHAnsi"/>
          <w:b/>
          <w:szCs w:val="24"/>
          <w:lang w:eastAsia="ar-SA"/>
        </w:rPr>
        <w:t xml:space="preserve"> się projekt</w:t>
      </w:r>
      <w:r w:rsidR="003232A5" w:rsidRPr="000E7F47">
        <w:rPr>
          <w:rFonts w:eastAsia="Times New Roman" w:cstheme="minorHAnsi"/>
          <w:b/>
          <w:szCs w:val="24"/>
          <w:lang w:eastAsia="ar-SA"/>
        </w:rPr>
        <w:t xml:space="preserve"> </w:t>
      </w:r>
    </w:p>
    <w:p w14:paraId="6551D017" w14:textId="77777777" w:rsidR="00970A6A" w:rsidRPr="00B46018" w:rsidRDefault="00970A6A" w:rsidP="00970A6A">
      <w:pPr>
        <w:pStyle w:val="Akapitzlist"/>
        <w:keepNext/>
        <w:suppressAutoHyphens/>
        <w:spacing w:after="0"/>
        <w:ind w:left="567"/>
        <w:jc w:val="both"/>
        <w:outlineLvl w:val="2"/>
        <w:rPr>
          <w:rFonts w:eastAsia="Times New Roman" w:cstheme="minorHAnsi"/>
          <w:b/>
          <w:sz w:val="10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22023" w:rsidRPr="00B46018" w14:paraId="4095B85E" w14:textId="77777777" w:rsidTr="003B4D19">
        <w:tc>
          <w:tcPr>
            <w:tcW w:w="9209" w:type="dxa"/>
          </w:tcPr>
          <w:p w14:paraId="47513591" w14:textId="77777777" w:rsidR="00B22023" w:rsidRDefault="00B22023" w:rsidP="003B4D1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180CF60" w14:textId="77777777" w:rsidR="00B46018" w:rsidRDefault="00B46018" w:rsidP="003B4D1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1E6714F" w14:textId="77777777" w:rsidR="00B46018" w:rsidRPr="00B46018" w:rsidRDefault="00B46018" w:rsidP="003B4D1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4ACED1BA" w14:textId="77777777" w:rsidR="00B22023" w:rsidRPr="00B46018" w:rsidRDefault="00B22023" w:rsidP="00B22023">
      <w:pPr>
        <w:keepNext/>
        <w:suppressAutoHyphens/>
        <w:spacing w:after="0"/>
        <w:outlineLvl w:val="2"/>
        <w:rPr>
          <w:rFonts w:eastAsia="Times New Roman" w:cstheme="minorHAnsi"/>
          <w:b/>
          <w:sz w:val="10"/>
          <w:szCs w:val="24"/>
          <w:lang w:eastAsia="ar-SA"/>
        </w:rPr>
      </w:pPr>
    </w:p>
    <w:p w14:paraId="0B9372E6" w14:textId="1D37B1F2" w:rsidR="004F194E" w:rsidRPr="000E7F47" w:rsidRDefault="000E7F47" w:rsidP="000E7F47">
      <w:pPr>
        <w:keepNext/>
        <w:suppressAutoHyphens/>
        <w:spacing w:after="0"/>
        <w:jc w:val="both"/>
        <w:outlineLvl w:val="2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2.9 </w:t>
      </w:r>
      <w:r w:rsidR="00C7767D" w:rsidRPr="000E7F47">
        <w:rPr>
          <w:rFonts w:eastAsia="Times New Roman" w:cstheme="minorHAnsi"/>
          <w:b/>
          <w:szCs w:val="24"/>
          <w:lang w:eastAsia="ar-SA"/>
        </w:rPr>
        <w:t xml:space="preserve">Strategiczne znaczenie propozycji projektu </w:t>
      </w:r>
      <w:r w:rsidR="004F194E" w:rsidRPr="000E7F47">
        <w:rPr>
          <w:rFonts w:eastAsia="Times New Roman" w:cstheme="minorHAnsi"/>
          <w:sz w:val="20"/>
          <w:szCs w:val="20"/>
          <w:lang w:eastAsia="ar-SA"/>
        </w:rPr>
        <w:t xml:space="preserve">(z jakiego dokumentu strategicznego wynika projekt. Czy projekt spełnia definicję wskazaną w art. 2 pkt. 5 </w:t>
      </w:r>
      <w:r w:rsidR="004F194E" w:rsidRPr="000E7F47">
        <w:rPr>
          <w:rFonts w:cstheme="minorHAnsi"/>
          <w:sz w:val="20"/>
          <w:szCs w:val="20"/>
        </w:rPr>
        <w:t xml:space="preserve">Rozporządzenia Parlamentu Europejskiego i Rady (UE) 2021/1060 z dnia 24 czerwca 2021 r. i będzie podlegał art. 50 ust. 1 litera e oraz art. 73 ust. 5 Rozporządzenia Parlamentu Europejskiego i Rady (UE) 2021/1060 z dnia 24 czerwca 2021 r.)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6285B" w:rsidRPr="00B46018" w14:paraId="36BC85FA" w14:textId="77777777" w:rsidTr="00B46018">
        <w:tc>
          <w:tcPr>
            <w:tcW w:w="9062" w:type="dxa"/>
          </w:tcPr>
          <w:p w14:paraId="004278F6" w14:textId="77777777" w:rsidR="00C6285B" w:rsidRDefault="00C6285B" w:rsidP="00AA684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127306A" w14:textId="77777777" w:rsidR="00B46018" w:rsidRDefault="00B46018" w:rsidP="00AA684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625A214E" w14:textId="77777777" w:rsidR="00B46018" w:rsidRPr="00B46018" w:rsidRDefault="00B46018" w:rsidP="00AA684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5312C4EE" w14:textId="77777777" w:rsidR="001C396F" w:rsidRPr="00B46018" w:rsidRDefault="001C396F" w:rsidP="00B22023">
      <w:pPr>
        <w:keepNext/>
        <w:suppressAutoHyphens/>
        <w:spacing w:after="0"/>
        <w:outlineLvl w:val="2"/>
        <w:rPr>
          <w:rFonts w:eastAsia="Times New Roman" w:cstheme="minorHAnsi"/>
          <w:b/>
          <w:sz w:val="10"/>
          <w:szCs w:val="24"/>
          <w:lang w:eastAsia="ar-SA"/>
        </w:rPr>
      </w:pPr>
    </w:p>
    <w:p w14:paraId="2ABCCC6C" w14:textId="18269F4E" w:rsidR="00955C43" w:rsidRPr="000E7F47" w:rsidRDefault="000E7F47" w:rsidP="000E7F47">
      <w:pPr>
        <w:keepNext/>
        <w:suppressAutoHyphens/>
        <w:spacing w:after="0"/>
        <w:jc w:val="both"/>
        <w:outlineLvl w:val="2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2.10 </w:t>
      </w:r>
      <w:r w:rsidR="00B22023" w:rsidRPr="000E7F47">
        <w:rPr>
          <w:rFonts w:eastAsia="Times New Roman" w:cstheme="minorHAnsi"/>
          <w:b/>
          <w:szCs w:val="24"/>
          <w:lang w:eastAsia="ar-SA"/>
        </w:rPr>
        <w:t xml:space="preserve">Uzasadnienie realizacji propozycji projektu w trybie </w:t>
      </w:r>
      <w:r w:rsidR="00312D98" w:rsidRPr="000E7F47">
        <w:rPr>
          <w:rFonts w:eastAsia="Times New Roman" w:cstheme="minorHAnsi"/>
          <w:b/>
          <w:szCs w:val="24"/>
          <w:lang w:eastAsia="ar-SA"/>
        </w:rPr>
        <w:t xml:space="preserve">niekonkurencyjnym </w:t>
      </w:r>
      <w:r w:rsidR="00820C13" w:rsidRPr="000E7F47">
        <w:rPr>
          <w:rFonts w:eastAsia="Times New Roman" w:cstheme="minorHAnsi"/>
          <w:sz w:val="20"/>
          <w:szCs w:val="20"/>
          <w:lang w:eastAsia="ar-SA"/>
        </w:rPr>
        <w:t>(art. 44 ust. 2 ustawy z dnia 28 kwietnia 2022 r. o zasadach realizacji zadań finansowanych ze środków europejskich w p</w:t>
      </w:r>
      <w:r w:rsidR="00955C43" w:rsidRPr="000E7F47">
        <w:rPr>
          <w:rFonts w:eastAsia="Times New Roman" w:cstheme="minorHAnsi"/>
          <w:sz w:val="20"/>
          <w:szCs w:val="20"/>
          <w:lang w:eastAsia="ar-SA"/>
        </w:rPr>
        <w:t>e</w:t>
      </w:r>
      <w:r w:rsidR="008C608D" w:rsidRPr="000E7F47">
        <w:rPr>
          <w:rFonts w:eastAsia="Times New Roman" w:cstheme="minorHAnsi"/>
          <w:sz w:val="20"/>
          <w:szCs w:val="20"/>
          <w:lang w:eastAsia="ar-SA"/>
        </w:rPr>
        <w:t>rspektywie finansowej 2021–2027 z którego wynika</w:t>
      </w:r>
      <w:r w:rsidR="003232A5" w:rsidRPr="000E7F47">
        <w:rPr>
          <w:rFonts w:eastAsia="Times New Roman" w:cstheme="minorHAnsi"/>
          <w:sz w:val="20"/>
          <w:szCs w:val="20"/>
          <w:lang w:eastAsia="ar-SA"/>
        </w:rPr>
        <w:t>, że</w:t>
      </w:r>
      <w:r w:rsidR="00955C43" w:rsidRPr="000E7F47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3232A5" w:rsidRPr="000E7F47">
        <w:rPr>
          <w:rFonts w:eastAsia="Times New Roman" w:cstheme="minorHAnsi"/>
          <w:sz w:val="20"/>
          <w:szCs w:val="20"/>
          <w:lang w:eastAsia="ar-SA"/>
        </w:rPr>
        <w:t>w</w:t>
      </w:r>
      <w:r w:rsidR="00955C43" w:rsidRPr="000E7F47">
        <w:rPr>
          <w:rFonts w:eastAsia="Times New Roman" w:cstheme="minorHAnsi"/>
          <w:sz w:val="20"/>
          <w:szCs w:val="20"/>
          <w:lang w:eastAsia="ar-SA"/>
        </w:rPr>
        <w:t xml:space="preserve"> sposób niekonkurencyjny mogą być wybrane projekty, których wnioskodawcami, ze względu na charakter lub cel projektu, będą podmioty jednoznacznie okre</w:t>
      </w:r>
      <w:r w:rsidR="00F67CBC" w:rsidRPr="000E7F47">
        <w:rPr>
          <w:rFonts w:eastAsia="Times New Roman" w:cstheme="minorHAnsi"/>
          <w:sz w:val="20"/>
          <w:szCs w:val="20"/>
          <w:lang w:eastAsia="ar-SA"/>
        </w:rPr>
        <w:t>ślone przed złożeniem wniosku o </w:t>
      </w:r>
      <w:r w:rsidR="00955C43" w:rsidRPr="000E7F47">
        <w:rPr>
          <w:rFonts w:eastAsia="Times New Roman" w:cstheme="minorHAnsi"/>
          <w:sz w:val="20"/>
          <w:szCs w:val="20"/>
          <w:lang w:eastAsia="ar-SA"/>
        </w:rPr>
        <w:t>dofinansowanie projektu oraz które:</w:t>
      </w:r>
    </w:p>
    <w:p w14:paraId="27FB2347" w14:textId="77777777" w:rsidR="00955C43" w:rsidRPr="00B46018" w:rsidRDefault="00955C43" w:rsidP="00F67CBC">
      <w:pPr>
        <w:pStyle w:val="Akapitzlist"/>
        <w:keepNext/>
        <w:suppressAutoHyphens/>
        <w:spacing w:after="0"/>
        <w:ind w:left="360"/>
        <w:jc w:val="both"/>
        <w:outlineLvl w:val="2"/>
        <w:rPr>
          <w:rFonts w:eastAsia="Times New Roman" w:cstheme="minorHAnsi"/>
          <w:sz w:val="20"/>
          <w:szCs w:val="20"/>
          <w:lang w:eastAsia="ar-SA"/>
        </w:rPr>
      </w:pPr>
      <w:r w:rsidRPr="00B46018">
        <w:rPr>
          <w:rFonts w:eastAsia="Times New Roman" w:cstheme="minorHAnsi"/>
          <w:sz w:val="20"/>
          <w:szCs w:val="20"/>
          <w:lang w:eastAsia="ar-SA"/>
        </w:rPr>
        <w:t>1) polegają na realizacji zadań publicznych wynikających z przepisów odrębnych lub</w:t>
      </w:r>
    </w:p>
    <w:p w14:paraId="68851EAD" w14:textId="77777777" w:rsidR="00955C43" w:rsidRPr="00B46018" w:rsidRDefault="00955C43" w:rsidP="00F67CBC">
      <w:pPr>
        <w:pStyle w:val="Akapitzlist"/>
        <w:keepNext/>
        <w:suppressAutoHyphens/>
        <w:spacing w:after="0"/>
        <w:ind w:left="360"/>
        <w:jc w:val="both"/>
        <w:outlineLvl w:val="2"/>
        <w:rPr>
          <w:rFonts w:eastAsia="Times New Roman" w:cstheme="minorHAnsi"/>
          <w:sz w:val="20"/>
          <w:szCs w:val="20"/>
          <w:lang w:eastAsia="ar-SA"/>
        </w:rPr>
      </w:pPr>
      <w:r w:rsidRPr="00B46018">
        <w:rPr>
          <w:rFonts w:eastAsia="Times New Roman" w:cstheme="minorHAnsi"/>
          <w:sz w:val="20"/>
          <w:szCs w:val="20"/>
          <w:lang w:eastAsia="ar-SA"/>
        </w:rPr>
        <w:t>2) mają strategiczne znaczenie dla społeczno-gospodarczego rozwoju kraju, regionu lub obszaru objętego realizacją ZIT,</w:t>
      </w:r>
    </w:p>
    <w:p w14:paraId="55F6C26A" w14:textId="77777777" w:rsidR="00955C43" w:rsidRPr="00B46018" w:rsidRDefault="00955C43" w:rsidP="00F67CBC">
      <w:pPr>
        <w:pStyle w:val="Akapitzlist"/>
        <w:keepNext/>
        <w:suppressAutoHyphens/>
        <w:spacing w:after="0"/>
        <w:ind w:left="360"/>
        <w:jc w:val="both"/>
        <w:outlineLvl w:val="2"/>
        <w:rPr>
          <w:rFonts w:eastAsia="Times New Roman" w:cstheme="minorHAnsi"/>
          <w:sz w:val="20"/>
          <w:szCs w:val="20"/>
          <w:lang w:eastAsia="ar-SA"/>
        </w:rPr>
      </w:pPr>
      <w:r w:rsidRPr="00B46018">
        <w:rPr>
          <w:rFonts w:eastAsia="Times New Roman" w:cstheme="minorHAnsi"/>
          <w:sz w:val="20"/>
          <w:szCs w:val="20"/>
          <w:lang w:eastAsia="ar-SA"/>
        </w:rPr>
        <w:t>IIT lub terytorialnego planu sprawiedliwej transformacji, o którym mowa w art. 11 rozporządzenia FST, lub</w:t>
      </w:r>
    </w:p>
    <w:p w14:paraId="768D481A" w14:textId="77777777" w:rsidR="00955C43" w:rsidRPr="00B46018" w:rsidRDefault="00955C43" w:rsidP="00F67CBC">
      <w:pPr>
        <w:pStyle w:val="Akapitzlist"/>
        <w:keepNext/>
        <w:suppressAutoHyphens/>
        <w:spacing w:after="0"/>
        <w:ind w:left="360"/>
        <w:jc w:val="both"/>
        <w:outlineLvl w:val="2"/>
        <w:rPr>
          <w:rFonts w:eastAsia="Times New Roman" w:cstheme="minorHAnsi"/>
          <w:sz w:val="20"/>
          <w:szCs w:val="20"/>
          <w:lang w:eastAsia="ar-SA"/>
        </w:rPr>
      </w:pPr>
      <w:r w:rsidRPr="00B46018">
        <w:rPr>
          <w:rFonts w:eastAsia="Times New Roman" w:cstheme="minorHAnsi"/>
          <w:sz w:val="20"/>
          <w:szCs w:val="20"/>
          <w:lang w:eastAsia="ar-SA"/>
        </w:rPr>
        <w:t>3) będą realizowane w formie instrumentu finansowego, lub</w:t>
      </w:r>
    </w:p>
    <w:p w14:paraId="56D349F4" w14:textId="2EA04E01" w:rsidR="00B22023" w:rsidRPr="00B46018" w:rsidRDefault="00955C43" w:rsidP="00F67CBC">
      <w:pPr>
        <w:pStyle w:val="Akapitzlist"/>
        <w:keepNext/>
        <w:suppressAutoHyphens/>
        <w:spacing w:after="0"/>
        <w:ind w:left="360"/>
        <w:jc w:val="both"/>
        <w:outlineLvl w:val="2"/>
        <w:rPr>
          <w:rFonts w:eastAsia="Times New Roman" w:cstheme="minorHAnsi"/>
          <w:sz w:val="20"/>
          <w:szCs w:val="20"/>
          <w:lang w:eastAsia="ar-SA"/>
        </w:rPr>
      </w:pPr>
      <w:r w:rsidRPr="00B46018">
        <w:rPr>
          <w:rFonts w:eastAsia="Times New Roman" w:cstheme="minorHAnsi"/>
          <w:sz w:val="20"/>
          <w:szCs w:val="20"/>
          <w:lang w:eastAsia="ar-SA"/>
        </w:rPr>
        <w:t>4) dotyczą pomocy technicznej.</w:t>
      </w:r>
      <w:r w:rsidR="00DF477B" w:rsidRPr="00B46018">
        <w:rPr>
          <w:rFonts w:eastAsia="Times New Roman" w:cstheme="minorHAnsi"/>
          <w:sz w:val="20"/>
          <w:szCs w:val="20"/>
          <w:lang w:eastAsia="ar-SA"/>
        </w:rPr>
        <w:t>)</w:t>
      </w:r>
    </w:p>
    <w:p w14:paraId="56DD46D7" w14:textId="77777777" w:rsidR="0015597B" w:rsidRPr="00B46018" w:rsidRDefault="0015597B" w:rsidP="00F67CBC">
      <w:pPr>
        <w:pStyle w:val="Akapitzlist"/>
        <w:keepNext/>
        <w:suppressAutoHyphens/>
        <w:spacing w:after="0"/>
        <w:ind w:left="360"/>
        <w:jc w:val="both"/>
        <w:outlineLvl w:val="2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22023" w:rsidRPr="00B46018" w14:paraId="74B72F66" w14:textId="77777777" w:rsidTr="0045798F">
        <w:tc>
          <w:tcPr>
            <w:tcW w:w="9062" w:type="dxa"/>
          </w:tcPr>
          <w:p w14:paraId="27790B15" w14:textId="77777777" w:rsidR="0045798F" w:rsidRDefault="0045798F" w:rsidP="003B4D1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69AAEBCA" w14:textId="77777777" w:rsidR="00B46018" w:rsidRDefault="00B46018" w:rsidP="003B4D1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D249B84" w14:textId="77777777" w:rsidR="00B46018" w:rsidRDefault="00B46018" w:rsidP="003B4D1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02C90450" w14:textId="77777777" w:rsidR="00B46018" w:rsidRPr="00B46018" w:rsidRDefault="00B46018" w:rsidP="003B4D1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219C856" w14:textId="77777777" w:rsidR="001C396F" w:rsidRPr="00B46018" w:rsidRDefault="001C396F" w:rsidP="001C396F">
      <w:pPr>
        <w:keepNext/>
        <w:suppressAutoHyphens/>
        <w:spacing w:after="0"/>
        <w:jc w:val="both"/>
        <w:outlineLvl w:val="2"/>
        <w:rPr>
          <w:rFonts w:eastAsia="Times New Roman" w:cstheme="minorHAnsi"/>
          <w:b/>
          <w:sz w:val="10"/>
          <w:szCs w:val="24"/>
          <w:lang w:eastAsia="ar-SA"/>
        </w:rPr>
      </w:pPr>
    </w:p>
    <w:p w14:paraId="740E358B" w14:textId="32AD28EA" w:rsidR="0045798F" w:rsidRPr="000E7F47" w:rsidRDefault="000E7F47" w:rsidP="000E7F47">
      <w:pPr>
        <w:keepNext/>
        <w:suppressAutoHyphens/>
        <w:spacing w:after="0"/>
        <w:jc w:val="both"/>
        <w:outlineLvl w:val="2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2.11 </w:t>
      </w:r>
      <w:r w:rsidR="0045798F" w:rsidRPr="000E7F47">
        <w:rPr>
          <w:rFonts w:eastAsia="Times New Roman" w:cstheme="minorHAnsi"/>
          <w:b/>
          <w:szCs w:val="24"/>
          <w:lang w:eastAsia="ar-SA"/>
        </w:rPr>
        <w:t xml:space="preserve">Analiza ryzyka na etapie: przygotowania, realizacji, wdrażania i rozliczenia projektu </w:t>
      </w:r>
      <w:r w:rsidR="0045798F" w:rsidRPr="000E7F47">
        <w:rPr>
          <w:rFonts w:eastAsia="Times New Roman" w:cstheme="minorHAnsi"/>
          <w:sz w:val="20"/>
          <w:szCs w:val="20"/>
          <w:lang w:eastAsia="ar-SA"/>
        </w:rPr>
        <w:t>(identyfikacja ryzyka jakie mogą wystąpi</w:t>
      </w:r>
      <w:r w:rsidR="00D24091" w:rsidRPr="000E7F47">
        <w:rPr>
          <w:rFonts w:eastAsia="Times New Roman" w:cstheme="minorHAnsi"/>
          <w:sz w:val="20"/>
          <w:szCs w:val="20"/>
          <w:lang w:eastAsia="ar-SA"/>
        </w:rPr>
        <w:t>ć oraz działania zapobiegawcze)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01"/>
        <w:gridCol w:w="2710"/>
        <w:gridCol w:w="1686"/>
        <w:gridCol w:w="3170"/>
      </w:tblGrid>
      <w:tr w:rsidR="0045798F" w:rsidRPr="00B46018" w14:paraId="3789D904" w14:textId="77777777" w:rsidTr="008C608D">
        <w:tc>
          <w:tcPr>
            <w:tcW w:w="1501" w:type="dxa"/>
            <w:shd w:val="clear" w:color="auto" w:fill="D9D9D9" w:themeFill="background1" w:themeFillShade="D9"/>
          </w:tcPr>
          <w:p w14:paraId="60291566" w14:textId="77777777" w:rsidR="0045798F" w:rsidRPr="00B46018" w:rsidRDefault="0045798F" w:rsidP="00F67CBC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Rodzaj ryzyka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2326C64B" w14:textId="77777777" w:rsidR="0045798F" w:rsidRPr="00B46018" w:rsidRDefault="0045798F" w:rsidP="00F67CBC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Prawdopodobieństwo wystąpienia</w:t>
            </w:r>
          </w:p>
          <w:p w14:paraId="2191F5BA" w14:textId="77777777" w:rsidR="0045798F" w:rsidRPr="00B46018" w:rsidRDefault="0045798F" w:rsidP="00F67CBC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(małe, średnie, duże)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778CA92C" w14:textId="77777777" w:rsidR="0045798F" w:rsidRPr="00B46018" w:rsidRDefault="0045798F" w:rsidP="00F67CBC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Negatywne skutki</w:t>
            </w:r>
          </w:p>
        </w:tc>
        <w:tc>
          <w:tcPr>
            <w:tcW w:w="3170" w:type="dxa"/>
            <w:shd w:val="clear" w:color="auto" w:fill="D9D9D9" w:themeFill="background1" w:themeFillShade="D9"/>
          </w:tcPr>
          <w:p w14:paraId="6A42FD8F" w14:textId="66B03679" w:rsidR="0045798F" w:rsidRPr="00B46018" w:rsidRDefault="0045798F" w:rsidP="00F67CBC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Środki zapobiegawcze</w:t>
            </w:r>
          </w:p>
          <w:p w14:paraId="27064B77" w14:textId="77777777" w:rsidR="0045798F" w:rsidRPr="00B46018" w:rsidRDefault="0045798F" w:rsidP="00F67CBC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i naprawcze</w:t>
            </w:r>
          </w:p>
        </w:tc>
      </w:tr>
      <w:tr w:rsidR="0045798F" w:rsidRPr="00B46018" w14:paraId="7CDF22F5" w14:textId="77777777" w:rsidTr="008C608D">
        <w:tc>
          <w:tcPr>
            <w:tcW w:w="1501" w:type="dxa"/>
          </w:tcPr>
          <w:p w14:paraId="3E573E8D" w14:textId="77777777" w:rsidR="0045798F" w:rsidRPr="00B46018" w:rsidRDefault="0045798F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10" w:type="dxa"/>
          </w:tcPr>
          <w:p w14:paraId="340787BB" w14:textId="77777777" w:rsidR="0045798F" w:rsidRPr="00B46018" w:rsidRDefault="0045798F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</w:tcPr>
          <w:p w14:paraId="1FEEE8FA" w14:textId="77777777" w:rsidR="0045798F" w:rsidRPr="00B46018" w:rsidRDefault="0045798F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0" w:type="dxa"/>
          </w:tcPr>
          <w:p w14:paraId="2B6C82B5" w14:textId="77777777" w:rsidR="0045798F" w:rsidRPr="00B46018" w:rsidRDefault="0045798F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DF54DD" w:rsidRPr="00B46018" w14:paraId="3AA3888F" w14:textId="77777777" w:rsidTr="008C608D">
        <w:tc>
          <w:tcPr>
            <w:tcW w:w="1501" w:type="dxa"/>
          </w:tcPr>
          <w:p w14:paraId="5A66B2B7" w14:textId="77777777" w:rsidR="00DF54DD" w:rsidRPr="00B46018" w:rsidRDefault="00DF54DD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10" w:type="dxa"/>
          </w:tcPr>
          <w:p w14:paraId="30E2F484" w14:textId="77777777" w:rsidR="00DF54DD" w:rsidRPr="00B46018" w:rsidRDefault="00DF54DD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</w:tcPr>
          <w:p w14:paraId="0DCB4439" w14:textId="77777777" w:rsidR="00DF54DD" w:rsidRPr="00B46018" w:rsidRDefault="00DF54DD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0" w:type="dxa"/>
          </w:tcPr>
          <w:p w14:paraId="4A04F122" w14:textId="77777777" w:rsidR="00DF54DD" w:rsidRPr="00B46018" w:rsidRDefault="00DF54DD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45798F" w:rsidRPr="00B46018" w14:paraId="428A134F" w14:textId="77777777" w:rsidTr="008C608D">
        <w:tc>
          <w:tcPr>
            <w:tcW w:w="1501" w:type="dxa"/>
          </w:tcPr>
          <w:p w14:paraId="174CFC9B" w14:textId="77777777" w:rsidR="0045798F" w:rsidRPr="00B46018" w:rsidRDefault="0045798F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10" w:type="dxa"/>
          </w:tcPr>
          <w:p w14:paraId="7F83737D" w14:textId="77777777" w:rsidR="0045798F" w:rsidRPr="00B46018" w:rsidRDefault="0045798F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</w:tcPr>
          <w:p w14:paraId="70F2708D" w14:textId="77777777" w:rsidR="0045798F" w:rsidRPr="00B46018" w:rsidRDefault="0045798F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0" w:type="dxa"/>
          </w:tcPr>
          <w:p w14:paraId="1FD4D207" w14:textId="77777777" w:rsidR="0045798F" w:rsidRPr="00B46018" w:rsidRDefault="0045798F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DF54DD" w:rsidRPr="00B46018" w14:paraId="52FD3A3C" w14:textId="77777777" w:rsidTr="008C608D">
        <w:tc>
          <w:tcPr>
            <w:tcW w:w="1501" w:type="dxa"/>
          </w:tcPr>
          <w:p w14:paraId="5949B781" w14:textId="77777777" w:rsidR="00DF54DD" w:rsidRPr="00B46018" w:rsidRDefault="00DF54DD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10" w:type="dxa"/>
          </w:tcPr>
          <w:p w14:paraId="7C11C0B4" w14:textId="77777777" w:rsidR="00DF54DD" w:rsidRPr="00B46018" w:rsidRDefault="00DF54DD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</w:tcPr>
          <w:p w14:paraId="501AA85C" w14:textId="77777777" w:rsidR="00DF54DD" w:rsidRPr="00B46018" w:rsidRDefault="00DF54DD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0" w:type="dxa"/>
          </w:tcPr>
          <w:p w14:paraId="29B9ABB6" w14:textId="77777777" w:rsidR="00DF54DD" w:rsidRPr="00B46018" w:rsidRDefault="00DF54DD" w:rsidP="009514E1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</w:tbl>
    <w:p w14:paraId="6FF64C62" w14:textId="77777777" w:rsidR="00BD1E26" w:rsidRPr="00B46018" w:rsidRDefault="00BD1E26" w:rsidP="00BD1E26">
      <w:pPr>
        <w:keepNext/>
        <w:suppressAutoHyphens/>
        <w:spacing w:after="0"/>
        <w:outlineLvl w:val="2"/>
        <w:rPr>
          <w:rFonts w:eastAsia="Times New Roman" w:cstheme="minorHAnsi"/>
          <w:b/>
          <w:sz w:val="10"/>
          <w:szCs w:val="24"/>
          <w:lang w:eastAsia="ar-SA"/>
        </w:rPr>
      </w:pPr>
    </w:p>
    <w:p w14:paraId="480B4BAE" w14:textId="77777777" w:rsidR="00DF54DD" w:rsidRDefault="00DF54DD">
      <w:pPr>
        <w:rPr>
          <w:rFonts w:eastAsia="Times New Roman" w:cstheme="minorHAnsi"/>
          <w:b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br w:type="page"/>
      </w:r>
    </w:p>
    <w:p w14:paraId="56DD4343" w14:textId="4385E9E3" w:rsidR="00B22023" w:rsidRPr="000E7F47" w:rsidRDefault="000E7F47" w:rsidP="000E7F47">
      <w:pPr>
        <w:keepNext/>
        <w:suppressAutoHyphens/>
        <w:spacing w:after="0"/>
        <w:jc w:val="both"/>
        <w:outlineLvl w:val="2"/>
        <w:rPr>
          <w:rFonts w:eastAsia="Times New Roman" w:cstheme="minorHAnsi"/>
          <w:b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2.12 </w:t>
      </w:r>
      <w:r w:rsidR="00B22023" w:rsidRPr="000E7F47">
        <w:rPr>
          <w:rFonts w:eastAsia="Times New Roman" w:cstheme="minorHAnsi"/>
          <w:b/>
          <w:szCs w:val="24"/>
          <w:lang w:eastAsia="ar-SA"/>
        </w:rPr>
        <w:t>Stopień przygotowania propozycji projektu do realizacji</w:t>
      </w:r>
    </w:p>
    <w:p w14:paraId="724C2E11" w14:textId="7CCDE2B5" w:rsidR="00A768F2" w:rsidRPr="00B46018" w:rsidRDefault="00DF477B" w:rsidP="00A768F2">
      <w:pPr>
        <w:keepNext/>
        <w:suppressAutoHyphens/>
        <w:spacing w:after="0"/>
        <w:outlineLvl w:val="2"/>
        <w:rPr>
          <w:rFonts w:eastAsia="Times New Roman" w:cstheme="minorHAnsi"/>
          <w:b/>
          <w:szCs w:val="24"/>
          <w:lang w:eastAsia="ar-SA"/>
        </w:rPr>
      </w:pPr>
      <w:r w:rsidRPr="00B46018">
        <w:rPr>
          <w:rFonts w:eastAsia="Times New Roman" w:cstheme="minorHAnsi"/>
          <w:b/>
          <w:szCs w:val="24"/>
          <w:lang w:eastAsia="ar-SA"/>
        </w:rPr>
        <w:t>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0C471D" w:rsidRPr="00B46018" w14:paraId="633746B5" w14:textId="77777777" w:rsidTr="008C608D">
        <w:tc>
          <w:tcPr>
            <w:tcW w:w="3681" w:type="dxa"/>
            <w:shd w:val="clear" w:color="auto" w:fill="D9D9D9" w:themeFill="background1" w:themeFillShade="D9"/>
          </w:tcPr>
          <w:p w14:paraId="35013707" w14:textId="33C1F445" w:rsidR="000C471D" w:rsidRPr="00B46018" w:rsidRDefault="000C471D" w:rsidP="0004029F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Dokumentacja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0BDE1E26" w14:textId="64C39A3B" w:rsidR="000C471D" w:rsidRPr="00B46018" w:rsidRDefault="000C471D" w:rsidP="0004029F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Termin realizacji  (od – do) miesiąc, rok</w:t>
            </w:r>
          </w:p>
        </w:tc>
      </w:tr>
      <w:tr w:rsidR="008C608D" w:rsidRPr="00B46018" w14:paraId="2161FD35" w14:textId="77777777" w:rsidTr="008C608D">
        <w:tc>
          <w:tcPr>
            <w:tcW w:w="3681" w:type="dxa"/>
          </w:tcPr>
          <w:p w14:paraId="2B44F099" w14:textId="77777777" w:rsidR="008C608D" w:rsidRPr="00B46018" w:rsidRDefault="008C608D" w:rsidP="008C608D">
            <w:pPr>
              <w:rPr>
                <w:rFonts w:cstheme="minorHAnsi"/>
              </w:rPr>
            </w:pPr>
            <w:r w:rsidRPr="00B46018">
              <w:rPr>
                <w:rFonts w:cstheme="minorHAnsi"/>
              </w:rPr>
              <w:t xml:space="preserve">Studium Wykonalności </w:t>
            </w:r>
          </w:p>
          <w:p w14:paraId="43FCE969" w14:textId="0ECEF33A" w:rsidR="008C608D" w:rsidRPr="00B46018" w:rsidRDefault="008C608D" w:rsidP="008C608D">
            <w:pPr>
              <w:keepNext/>
              <w:suppressAutoHyphens/>
              <w:outlineLvl w:val="2"/>
              <w:rPr>
                <w:rFonts w:cstheme="minorHAnsi"/>
              </w:rPr>
            </w:pPr>
            <w:r w:rsidRPr="00B46018">
              <w:rPr>
                <w:rFonts w:cstheme="minorHAnsi"/>
              </w:rPr>
              <w:t>w tym analiza kosztów i korzyści</w:t>
            </w:r>
          </w:p>
        </w:tc>
        <w:tc>
          <w:tcPr>
            <w:tcW w:w="5386" w:type="dxa"/>
          </w:tcPr>
          <w:p w14:paraId="58932E3F" w14:textId="77777777" w:rsidR="008C608D" w:rsidRPr="00B46018" w:rsidRDefault="008C608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C471D" w:rsidRPr="00B46018" w14:paraId="0567955F" w14:textId="77777777" w:rsidTr="008C608D">
        <w:tc>
          <w:tcPr>
            <w:tcW w:w="3681" w:type="dxa"/>
          </w:tcPr>
          <w:p w14:paraId="5AC39513" w14:textId="642F749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B46018">
              <w:rPr>
                <w:rFonts w:cstheme="minorHAnsi"/>
              </w:rPr>
              <w:t xml:space="preserve">Dokumentacja dotycząca zagospodarowania przestrzennego </w:t>
            </w:r>
          </w:p>
        </w:tc>
        <w:tc>
          <w:tcPr>
            <w:tcW w:w="5386" w:type="dxa"/>
          </w:tcPr>
          <w:p w14:paraId="186F6AF9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C471D" w:rsidRPr="00B46018" w14:paraId="4C90B7E2" w14:textId="77777777" w:rsidTr="008C608D">
        <w:tc>
          <w:tcPr>
            <w:tcW w:w="3681" w:type="dxa"/>
          </w:tcPr>
          <w:p w14:paraId="56F85E00" w14:textId="4C66BA2F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B46018">
              <w:rPr>
                <w:rFonts w:cstheme="minorHAnsi"/>
              </w:rPr>
              <w:t>Dokumentacja dotycząca uzyskania decyzji środowiskowych</w:t>
            </w:r>
          </w:p>
        </w:tc>
        <w:tc>
          <w:tcPr>
            <w:tcW w:w="5386" w:type="dxa"/>
          </w:tcPr>
          <w:p w14:paraId="238BFDB4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C471D" w:rsidRPr="00B46018" w14:paraId="0D84630E" w14:textId="77777777" w:rsidTr="008C608D">
        <w:tc>
          <w:tcPr>
            <w:tcW w:w="3681" w:type="dxa"/>
          </w:tcPr>
          <w:p w14:paraId="6980E88A" w14:textId="043266D5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B46018">
              <w:rPr>
                <w:rFonts w:cstheme="minorHAnsi"/>
              </w:rPr>
              <w:t xml:space="preserve">Program </w:t>
            </w:r>
            <w:proofErr w:type="spellStart"/>
            <w:r w:rsidRPr="00B46018">
              <w:rPr>
                <w:rFonts w:cstheme="minorHAnsi"/>
              </w:rPr>
              <w:t>funkcjonalno</w:t>
            </w:r>
            <w:proofErr w:type="spellEnd"/>
            <w:r w:rsidRPr="00B46018">
              <w:rPr>
                <w:rFonts w:cstheme="minorHAnsi"/>
              </w:rPr>
              <w:t>–użytkowy (PFU)</w:t>
            </w:r>
          </w:p>
        </w:tc>
        <w:tc>
          <w:tcPr>
            <w:tcW w:w="5386" w:type="dxa"/>
          </w:tcPr>
          <w:p w14:paraId="0AA8EC78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C471D" w:rsidRPr="00B46018" w14:paraId="351255AE" w14:textId="77777777" w:rsidTr="008C608D">
        <w:tc>
          <w:tcPr>
            <w:tcW w:w="3681" w:type="dxa"/>
          </w:tcPr>
          <w:p w14:paraId="5AD8A5B4" w14:textId="2BB5FAB1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B46018">
              <w:rPr>
                <w:rFonts w:cstheme="minorHAnsi"/>
              </w:rPr>
              <w:t>Dokumentacja techniczna</w:t>
            </w:r>
            <w:r w:rsidR="008C608D" w:rsidRPr="00B46018">
              <w:rPr>
                <w:rFonts w:cstheme="minorHAnsi"/>
              </w:rPr>
              <w:t xml:space="preserve"> (projekt, k</w:t>
            </w:r>
            <w:r w:rsidRPr="00B46018">
              <w:rPr>
                <w:rFonts w:cstheme="minorHAnsi"/>
              </w:rPr>
              <w:t>oncepcja, kosztorys</w:t>
            </w:r>
            <w:r w:rsidR="008C608D" w:rsidRPr="00B46018">
              <w:rPr>
                <w:rFonts w:cstheme="minorHAnsi"/>
              </w:rPr>
              <w:t>, itp.</w:t>
            </w:r>
            <w:r w:rsidRPr="00B46018">
              <w:rPr>
                <w:rFonts w:cstheme="minorHAnsi"/>
              </w:rPr>
              <w:t>)</w:t>
            </w:r>
          </w:p>
        </w:tc>
        <w:tc>
          <w:tcPr>
            <w:tcW w:w="5386" w:type="dxa"/>
          </w:tcPr>
          <w:p w14:paraId="4689F1E9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C471D" w:rsidRPr="00B46018" w14:paraId="27CF1790" w14:textId="77777777" w:rsidTr="008C608D">
        <w:tc>
          <w:tcPr>
            <w:tcW w:w="3681" w:type="dxa"/>
          </w:tcPr>
          <w:p w14:paraId="5E4A3D1C" w14:textId="1070B5E3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B46018">
              <w:rPr>
                <w:rFonts w:cstheme="minorHAnsi"/>
              </w:rPr>
              <w:t>Specyfikacja dostaw/usług</w:t>
            </w:r>
          </w:p>
        </w:tc>
        <w:tc>
          <w:tcPr>
            <w:tcW w:w="5386" w:type="dxa"/>
          </w:tcPr>
          <w:p w14:paraId="53C0D598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C471D" w:rsidRPr="00B46018" w14:paraId="40D976BF" w14:textId="77777777" w:rsidTr="008C608D">
        <w:tc>
          <w:tcPr>
            <w:tcW w:w="3681" w:type="dxa"/>
          </w:tcPr>
          <w:p w14:paraId="48DFB31E" w14:textId="55D56188" w:rsidR="000C471D" w:rsidRPr="00B46018" w:rsidRDefault="000C471D" w:rsidP="00A768F2">
            <w:pPr>
              <w:keepNext/>
              <w:suppressAutoHyphens/>
              <w:outlineLvl w:val="2"/>
              <w:rPr>
                <w:rFonts w:cstheme="minorHAnsi"/>
              </w:rPr>
            </w:pPr>
            <w:r w:rsidRPr="00B46018">
              <w:rPr>
                <w:rFonts w:cstheme="minorHAnsi"/>
              </w:rPr>
              <w:t>Udokumentowane prawo do dysponowania nieruchomościami w przypadku robót budowlanych</w:t>
            </w:r>
          </w:p>
        </w:tc>
        <w:tc>
          <w:tcPr>
            <w:tcW w:w="5386" w:type="dxa"/>
          </w:tcPr>
          <w:p w14:paraId="71A0CCB0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C471D" w:rsidRPr="00B46018" w14:paraId="67463621" w14:textId="77777777" w:rsidTr="008C608D">
        <w:tc>
          <w:tcPr>
            <w:tcW w:w="3681" w:type="dxa"/>
          </w:tcPr>
          <w:p w14:paraId="15CA3FF5" w14:textId="2186006F" w:rsidR="000C471D" w:rsidRPr="00B46018" w:rsidRDefault="000C471D" w:rsidP="00A768F2">
            <w:pPr>
              <w:keepNext/>
              <w:suppressAutoHyphens/>
              <w:outlineLvl w:val="2"/>
              <w:rPr>
                <w:rFonts w:cstheme="minorHAnsi"/>
              </w:rPr>
            </w:pPr>
            <w:r w:rsidRPr="00B46018">
              <w:rPr>
                <w:rFonts w:cstheme="minorHAnsi"/>
              </w:rPr>
              <w:t>Decyzja budowlana</w:t>
            </w:r>
          </w:p>
        </w:tc>
        <w:tc>
          <w:tcPr>
            <w:tcW w:w="5386" w:type="dxa"/>
          </w:tcPr>
          <w:p w14:paraId="3DCFC85C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C471D" w:rsidRPr="00B46018" w14:paraId="7D2DE3D6" w14:textId="77777777" w:rsidTr="00B46018">
        <w:trPr>
          <w:trHeight w:val="70"/>
        </w:trPr>
        <w:tc>
          <w:tcPr>
            <w:tcW w:w="3681" w:type="dxa"/>
          </w:tcPr>
          <w:p w14:paraId="6C5D2FAD" w14:textId="62BCBA4C" w:rsidR="000C471D" w:rsidRPr="00B46018" w:rsidRDefault="000C471D" w:rsidP="006B1AB9">
            <w:pPr>
              <w:keepNext/>
              <w:suppressAutoHyphens/>
              <w:outlineLvl w:val="2"/>
              <w:rPr>
                <w:rFonts w:cstheme="minorHAnsi"/>
              </w:rPr>
            </w:pPr>
            <w:r w:rsidRPr="00B46018">
              <w:rPr>
                <w:rFonts w:cstheme="minorHAnsi"/>
              </w:rPr>
              <w:t>Inne dokumenty (jakie:………………………...)</w:t>
            </w:r>
          </w:p>
        </w:tc>
        <w:tc>
          <w:tcPr>
            <w:tcW w:w="5386" w:type="dxa"/>
          </w:tcPr>
          <w:p w14:paraId="2C52BD1E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</w:tbl>
    <w:p w14:paraId="1C901D28" w14:textId="77777777" w:rsidR="00A768F2" w:rsidRPr="00B46018" w:rsidRDefault="00A768F2" w:rsidP="00A768F2">
      <w:pPr>
        <w:keepNext/>
        <w:suppressAutoHyphens/>
        <w:spacing w:after="0"/>
        <w:outlineLvl w:val="2"/>
        <w:rPr>
          <w:rFonts w:eastAsia="Times New Roman" w:cstheme="minorHAnsi"/>
          <w:b/>
          <w:sz w:val="10"/>
          <w:szCs w:val="24"/>
          <w:lang w:eastAsia="ar-SA"/>
        </w:rPr>
      </w:pPr>
    </w:p>
    <w:p w14:paraId="5FBB43C6" w14:textId="05EE1FA3" w:rsidR="00A768F2" w:rsidRPr="00B46018" w:rsidRDefault="00DF477B" w:rsidP="00A768F2">
      <w:pPr>
        <w:keepNext/>
        <w:suppressAutoHyphens/>
        <w:spacing w:after="0"/>
        <w:outlineLvl w:val="2"/>
        <w:rPr>
          <w:rFonts w:eastAsia="Times New Roman" w:cstheme="minorHAnsi"/>
          <w:b/>
          <w:szCs w:val="24"/>
          <w:lang w:eastAsia="ar-SA"/>
        </w:rPr>
      </w:pPr>
      <w:r w:rsidRPr="00B46018">
        <w:rPr>
          <w:rFonts w:eastAsia="Times New Roman" w:cstheme="minorHAnsi"/>
          <w:b/>
          <w:szCs w:val="24"/>
          <w:lang w:eastAsia="ar-SA"/>
        </w:rPr>
        <w:t>B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0C471D" w:rsidRPr="00B46018" w14:paraId="77C93D03" w14:textId="77777777" w:rsidTr="00732B62">
        <w:trPr>
          <w:trHeight w:val="408"/>
        </w:trPr>
        <w:tc>
          <w:tcPr>
            <w:tcW w:w="3681" w:type="dxa"/>
            <w:shd w:val="clear" w:color="auto" w:fill="D9D9D9" w:themeFill="background1" w:themeFillShade="D9"/>
          </w:tcPr>
          <w:p w14:paraId="4B709DFD" w14:textId="44B293BF" w:rsidR="000C471D" w:rsidRPr="00B46018" w:rsidRDefault="000C471D" w:rsidP="00582147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Procedury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0787976F" w14:textId="4CDF8FA2" w:rsidR="000C471D" w:rsidRPr="00B46018" w:rsidRDefault="000C471D" w:rsidP="0004029F">
            <w:pPr>
              <w:keepNext/>
              <w:suppressAutoHyphens/>
              <w:jc w:val="center"/>
              <w:outlineLvl w:val="2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Termin realizacji  (od – do) miesiąc, rok</w:t>
            </w:r>
          </w:p>
        </w:tc>
      </w:tr>
      <w:tr w:rsidR="000C471D" w:rsidRPr="00B46018" w14:paraId="457A02A2" w14:textId="77777777" w:rsidTr="008C608D">
        <w:tc>
          <w:tcPr>
            <w:tcW w:w="3681" w:type="dxa"/>
          </w:tcPr>
          <w:p w14:paraId="0C9BA316" w14:textId="185BF04E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B46018">
              <w:rPr>
                <w:rFonts w:cstheme="minorHAnsi"/>
              </w:rPr>
              <w:t>Nabycie gruntów</w:t>
            </w:r>
            <w:r w:rsidR="00732B62" w:rsidRPr="00B46018">
              <w:rPr>
                <w:rFonts w:cstheme="minorHAnsi"/>
              </w:rPr>
              <w:t xml:space="preserve"> i nieruchomości</w:t>
            </w:r>
          </w:p>
        </w:tc>
        <w:tc>
          <w:tcPr>
            <w:tcW w:w="5386" w:type="dxa"/>
          </w:tcPr>
          <w:p w14:paraId="3D0A0BF8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C471D" w:rsidRPr="00B46018" w14:paraId="43978E88" w14:textId="77777777" w:rsidTr="008C608D">
        <w:tc>
          <w:tcPr>
            <w:tcW w:w="3681" w:type="dxa"/>
          </w:tcPr>
          <w:p w14:paraId="1902A5F7" w14:textId="1665F4B0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B46018">
              <w:rPr>
                <w:rFonts w:cstheme="minorHAnsi"/>
              </w:rPr>
              <w:t>Opracowanie dokumentacji przetargowej</w:t>
            </w:r>
          </w:p>
        </w:tc>
        <w:tc>
          <w:tcPr>
            <w:tcW w:w="5386" w:type="dxa"/>
          </w:tcPr>
          <w:p w14:paraId="12FE5F37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C471D" w:rsidRPr="00B46018" w14:paraId="71A1A4D6" w14:textId="77777777" w:rsidTr="008C608D">
        <w:tc>
          <w:tcPr>
            <w:tcW w:w="3681" w:type="dxa"/>
          </w:tcPr>
          <w:p w14:paraId="4CBC4FB0" w14:textId="1357E111" w:rsidR="000C471D" w:rsidRPr="00B46018" w:rsidRDefault="000C471D" w:rsidP="00582147">
            <w:pPr>
              <w:keepNext/>
              <w:suppressAutoHyphens/>
              <w:outlineLvl w:val="2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cstheme="minorHAnsi"/>
              </w:rPr>
              <w:t>Procedura uruchomienia zamówień publicznych (</w:t>
            </w:r>
            <w:proofErr w:type="spellStart"/>
            <w:r w:rsidRPr="00B46018">
              <w:rPr>
                <w:rFonts w:cstheme="minorHAnsi"/>
              </w:rPr>
              <w:t>pzp</w:t>
            </w:r>
            <w:proofErr w:type="spellEnd"/>
            <w:r w:rsidRPr="00B46018">
              <w:rPr>
                <w:rFonts w:cstheme="minorHAnsi"/>
              </w:rPr>
              <w:t>) (</w:t>
            </w:r>
            <w:r w:rsidR="00732B62" w:rsidRPr="00B46018">
              <w:rPr>
                <w:rFonts w:cstheme="minorHAnsi"/>
              </w:rPr>
              <w:t>wybór wykonawcy dokumentacji,</w:t>
            </w:r>
            <w:r w:rsidRPr="00B46018">
              <w:rPr>
                <w:rFonts w:cstheme="minorHAnsi"/>
              </w:rPr>
              <w:t xml:space="preserve"> robót budowlanych</w:t>
            </w:r>
            <w:r w:rsidR="00732B62" w:rsidRPr="00B46018">
              <w:rPr>
                <w:rFonts w:cstheme="minorHAnsi"/>
              </w:rPr>
              <w:t xml:space="preserve">, </w:t>
            </w:r>
            <w:r w:rsidR="000708E2" w:rsidRPr="00B46018">
              <w:rPr>
                <w:rFonts w:cstheme="minorHAnsi"/>
              </w:rPr>
              <w:t xml:space="preserve">zadań z zakresu rzeczowego opisanych w pkt. 2.7 – jeśli dotyczy, </w:t>
            </w:r>
            <w:r w:rsidR="00732B62" w:rsidRPr="00B46018">
              <w:rPr>
                <w:rFonts w:cstheme="minorHAnsi"/>
              </w:rPr>
              <w:t>itp.</w:t>
            </w:r>
            <w:r w:rsidRPr="00B46018">
              <w:rPr>
                <w:rFonts w:cstheme="minorHAnsi"/>
              </w:rPr>
              <w:t>)</w:t>
            </w:r>
          </w:p>
        </w:tc>
        <w:tc>
          <w:tcPr>
            <w:tcW w:w="5386" w:type="dxa"/>
          </w:tcPr>
          <w:p w14:paraId="029A39A2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C471D" w:rsidRPr="00B46018" w14:paraId="69D00D6E" w14:textId="77777777" w:rsidTr="008C608D">
        <w:tc>
          <w:tcPr>
            <w:tcW w:w="3681" w:type="dxa"/>
          </w:tcPr>
          <w:p w14:paraId="08FEBBCE" w14:textId="0BD260DB" w:rsidR="000C471D" w:rsidRPr="00B46018" w:rsidRDefault="000C471D" w:rsidP="006B1AB9">
            <w:pPr>
              <w:keepNext/>
              <w:suppressAutoHyphens/>
              <w:outlineLvl w:val="2"/>
              <w:rPr>
                <w:rFonts w:cstheme="minorHAnsi"/>
              </w:rPr>
            </w:pPr>
            <w:r w:rsidRPr="00B46018">
              <w:rPr>
                <w:rFonts w:cstheme="minorHAnsi"/>
              </w:rPr>
              <w:t>Inne procedury (jakie:………………………...)</w:t>
            </w:r>
          </w:p>
        </w:tc>
        <w:tc>
          <w:tcPr>
            <w:tcW w:w="5386" w:type="dxa"/>
          </w:tcPr>
          <w:p w14:paraId="15C2B615" w14:textId="77777777" w:rsidR="000C471D" w:rsidRPr="00B46018" w:rsidRDefault="000C471D" w:rsidP="00A768F2">
            <w:pPr>
              <w:keepNext/>
              <w:suppressAutoHyphens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</w:tbl>
    <w:p w14:paraId="1DCF2797" w14:textId="77777777" w:rsidR="00587E20" w:rsidRPr="00B46018" w:rsidRDefault="00587E20" w:rsidP="00B22023">
      <w:pPr>
        <w:keepNext/>
        <w:suppressAutoHyphens/>
        <w:spacing w:after="0"/>
        <w:outlineLvl w:val="2"/>
        <w:rPr>
          <w:rFonts w:eastAsia="Times New Roman" w:cstheme="minorHAnsi"/>
          <w:b/>
          <w:szCs w:val="24"/>
          <w:lang w:eastAsia="ar-SA"/>
        </w:rPr>
      </w:pPr>
    </w:p>
    <w:p w14:paraId="2F2E8D32" w14:textId="4864A369" w:rsidR="00B22023" w:rsidRPr="000E7F47" w:rsidRDefault="000E7F47" w:rsidP="000E7F47">
      <w:pPr>
        <w:keepNext/>
        <w:suppressAutoHyphens/>
        <w:spacing w:after="0"/>
        <w:jc w:val="both"/>
        <w:outlineLvl w:val="2"/>
        <w:rPr>
          <w:rFonts w:eastAsia="Times New Roman" w:cstheme="minorHAnsi"/>
          <w:b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2.13 </w:t>
      </w:r>
      <w:r w:rsidR="00B22023" w:rsidRPr="000E7F47">
        <w:rPr>
          <w:rFonts w:eastAsia="Times New Roman" w:cstheme="minorHAnsi"/>
          <w:b/>
          <w:szCs w:val="24"/>
          <w:lang w:eastAsia="ar-SA"/>
        </w:rPr>
        <w:t>Przewidywany okres realizacji</w:t>
      </w:r>
      <w:r w:rsidR="00206684" w:rsidRPr="000E7F47">
        <w:rPr>
          <w:rFonts w:eastAsia="Times New Roman" w:cstheme="minorHAnsi"/>
          <w:b/>
          <w:szCs w:val="24"/>
          <w:lang w:eastAsia="ar-SA"/>
        </w:rPr>
        <w:t xml:space="preserve"> propozycji </w:t>
      </w:r>
      <w:r w:rsidR="00B22023" w:rsidRPr="000E7F47">
        <w:rPr>
          <w:rFonts w:eastAsia="Times New Roman" w:cstheme="minorHAnsi"/>
          <w:b/>
          <w:szCs w:val="24"/>
          <w:lang w:eastAsia="ar-SA"/>
        </w:rPr>
        <w:t>projektu (kwartał</w:t>
      </w:r>
      <w:r w:rsidR="00BD1E26" w:rsidRPr="000E7F47">
        <w:rPr>
          <w:rFonts w:eastAsia="Times New Roman" w:cstheme="minorHAnsi"/>
          <w:b/>
          <w:szCs w:val="24"/>
          <w:lang w:eastAsia="ar-SA"/>
        </w:rPr>
        <w:t xml:space="preserve">, </w:t>
      </w:r>
      <w:r w:rsidR="00B22023" w:rsidRPr="000E7F47">
        <w:rPr>
          <w:rFonts w:eastAsia="Times New Roman" w:cstheme="minorHAnsi"/>
          <w:b/>
          <w:szCs w:val="24"/>
          <w:lang w:eastAsia="ar-SA"/>
        </w:rPr>
        <w:t>rok)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2409"/>
        <w:gridCol w:w="2268"/>
        <w:gridCol w:w="2268"/>
      </w:tblGrid>
      <w:tr w:rsidR="00B22023" w:rsidRPr="00B46018" w14:paraId="66C515C5" w14:textId="77777777" w:rsidTr="000708E2">
        <w:trPr>
          <w:cantSplit/>
          <w:trHeight w:val="15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EB79A1" w14:textId="59EDF816" w:rsidR="00B22023" w:rsidRPr="00B46018" w:rsidRDefault="00B22023" w:rsidP="003B4D19">
            <w:pPr>
              <w:suppressAutoHyphens/>
              <w:snapToGrid w:val="0"/>
              <w:spacing w:after="0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Przewidywany termin rozpoczęcia realizacji projektu</w:t>
            </w:r>
            <w:r w:rsidR="0004029F" w:rsidRPr="00B46018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="0004029F" w:rsidRPr="00B4601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(</w:t>
            </w:r>
            <w:r w:rsidR="00732B62" w:rsidRPr="00B46018">
              <w:rPr>
                <w:rStyle w:val="markedcontent"/>
                <w:rFonts w:cstheme="minorHAnsi"/>
                <w:sz w:val="20"/>
                <w:szCs w:val="20"/>
              </w:rPr>
              <w:t>p</w:t>
            </w:r>
            <w:r w:rsidR="0004029F" w:rsidRPr="00B46018">
              <w:rPr>
                <w:rStyle w:val="markedcontent"/>
                <w:rFonts w:cstheme="minorHAnsi"/>
                <w:sz w:val="20"/>
                <w:szCs w:val="20"/>
              </w:rPr>
              <w:t xml:space="preserve">lanowaną datę </w:t>
            </w:r>
            <w:r w:rsidR="0004029F" w:rsidRPr="00B46018">
              <w:rPr>
                <w:rStyle w:val="highlight"/>
                <w:rFonts w:cstheme="minorHAnsi"/>
                <w:sz w:val="20"/>
                <w:szCs w:val="20"/>
              </w:rPr>
              <w:t>rozpoczęci</w:t>
            </w:r>
            <w:r w:rsidR="0004029F" w:rsidRPr="00B46018">
              <w:rPr>
                <w:rStyle w:val="markedcontent"/>
                <w:rFonts w:cstheme="minorHAnsi"/>
                <w:sz w:val="20"/>
                <w:szCs w:val="20"/>
              </w:rPr>
              <w:t>a realizacji projektu - należy przez to rozumieć: datę poniesienia pierwszego wydatku w projekcie lub rozpoczęcie robót budowlanych związanych z inwestycją</w:t>
            </w:r>
            <w:r w:rsidR="00720FB9" w:rsidRPr="00B46018">
              <w:rPr>
                <w:rStyle w:val="markedcontent"/>
                <w:rFonts w:cstheme="minorHAnsi"/>
                <w:sz w:val="20"/>
                <w:szCs w:val="20"/>
              </w:rPr>
              <w:t xml:space="preserve"> lub pierwsze prawnie wiążące zobowiązanie do zamówienia urządzeń lub inne zobowiązanie, które sprawia, że inwestycja staje się nieodwracalna.</w:t>
            </w:r>
            <w:r w:rsidR="0004029F" w:rsidRPr="00B46018">
              <w:rPr>
                <w:rStyle w:val="markedcontent"/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A5CD63" w14:textId="185141EB" w:rsidR="00B22023" w:rsidRPr="00B46018" w:rsidRDefault="00B22023" w:rsidP="0004029F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Przewidywany termin zakończenia realizacji projektu</w:t>
            </w:r>
            <w:r w:rsidR="0004029F" w:rsidRPr="00B46018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="0004029F" w:rsidRPr="00B46018">
              <w:rPr>
                <w:rFonts w:eastAsia="Times New Roman" w:cstheme="minorHAnsi"/>
                <w:sz w:val="20"/>
                <w:szCs w:val="20"/>
                <w:lang w:eastAsia="ar-SA"/>
              </w:rPr>
              <w:t>(datę złoż</w:t>
            </w:r>
            <w:r w:rsidR="000708E2" w:rsidRPr="00B46018">
              <w:rPr>
                <w:rFonts w:eastAsia="Times New Roman" w:cstheme="minorHAnsi"/>
                <w:sz w:val="20"/>
                <w:szCs w:val="20"/>
                <w:lang w:eastAsia="ar-SA"/>
              </w:rPr>
              <w:t>enia wniosku o płatność końcową</w:t>
            </w:r>
            <w:r w:rsidR="0004029F" w:rsidRPr="00B46018"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</w:tc>
      </w:tr>
      <w:tr w:rsidR="000708E2" w:rsidRPr="00B46018" w14:paraId="5C22D158" w14:textId="77777777" w:rsidTr="00D03369">
        <w:trPr>
          <w:cantSplit/>
          <w:trHeight w:val="150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B119" w14:textId="77777777" w:rsidR="000708E2" w:rsidRPr="00B46018" w:rsidRDefault="000708E2" w:rsidP="003B4D19">
            <w:pPr>
              <w:suppressAutoHyphens/>
              <w:snapToGrid w:val="0"/>
              <w:spacing w:after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10F0DB85" w14:textId="77777777" w:rsidR="000708E2" w:rsidRPr="00B46018" w:rsidRDefault="000708E2" w:rsidP="003B4D19">
            <w:pPr>
              <w:suppressAutoHyphens/>
              <w:snapToGrid w:val="0"/>
              <w:spacing w:after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FF52" w14:textId="77777777" w:rsidR="000708E2" w:rsidRPr="00B46018" w:rsidRDefault="000708E2" w:rsidP="00AF085F">
            <w:pPr>
              <w:suppressAutoHyphens/>
              <w:snapToGrid w:val="0"/>
              <w:spacing w:after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B22023" w:rsidRPr="00B46018" w14:paraId="5FE94BB7" w14:textId="77777777" w:rsidTr="000708E2">
        <w:trPr>
          <w:cantSplit/>
          <w:trHeight w:val="1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DFD128" w14:textId="375E3379" w:rsidR="00B22023" w:rsidRPr="00B46018" w:rsidRDefault="00720FB9" w:rsidP="00720FB9">
            <w:pPr>
              <w:suppressAutoHyphens/>
              <w:snapToGrid w:val="0"/>
              <w:spacing w:after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>Data rozpoczęcia realizacji rzeczowej</w:t>
            </w:r>
            <w:r w:rsidR="00B22023" w:rsidRPr="00B46018">
              <w:rPr>
                <w:rFonts w:eastAsia="Times New Roman" w:cstheme="minorHAnsi"/>
                <w:b/>
                <w:lang w:eastAsia="ar-SA"/>
              </w:rPr>
              <w:t xml:space="preserve"> projektu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67A17C" w14:textId="20C74F3A" w:rsidR="00B22023" w:rsidRPr="00B46018" w:rsidRDefault="00720FB9" w:rsidP="00720FB9">
            <w:pPr>
              <w:suppressAutoHyphens/>
              <w:snapToGrid w:val="0"/>
              <w:spacing w:after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 xml:space="preserve">Data rozpoczęcia finansowej realizacji </w:t>
            </w:r>
            <w:r w:rsidR="00B22023" w:rsidRPr="00B46018">
              <w:rPr>
                <w:rFonts w:eastAsia="Times New Roman" w:cstheme="minorHAnsi"/>
                <w:b/>
                <w:lang w:eastAsia="ar-SA"/>
              </w:rPr>
              <w:t xml:space="preserve">projektu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AABD22" w14:textId="2D299B81" w:rsidR="00B22023" w:rsidRPr="00B46018" w:rsidRDefault="00720FB9" w:rsidP="00720FB9">
            <w:pPr>
              <w:suppressAutoHyphens/>
              <w:snapToGrid w:val="0"/>
              <w:spacing w:after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 xml:space="preserve">Data zakończenia rzeczowej realizacji </w:t>
            </w:r>
            <w:r w:rsidR="00B22023" w:rsidRPr="00B46018">
              <w:rPr>
                <w:rFonts w:eastAsia="Times New Roman" w:cstheme="minorHAnsi"/>
                <w:b/>
                <w:lang w:eastAsia="ar-SA"/>
              </w:rPr>
              <w:t xml:space="preserve">projektu </w:t>
            </w:r>
            <w:r w:rsidRPr="00B46018">
              <w:rPr>
                <w:rFonts w:eastAsia="Times New Roman" w:cstheme="minorHAnsi"/>
                <w:sz w:val="20"/>
                <w:szCs w:val="20"/>
                <w:lang w:eastAsia="ar-SA"/>
              </w:rPr>
              <w:t>(podpisany dokument odbioru)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2685D7" w14:textId="613FC124" w:rsidR="00B22023" w:rsidRPr="00B46018" w:rsidRDefault="00720FB9" w:rsidP="00720FB9">
            <w:pPr>
              <w:suppressAutoHyphens/>
              <w:snapToGrid w:val="0"/>
              <w:spacing w:after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B46018">
              <w:rPr>
                <w:rFonts w:eastAsia="Times New Roman" w:cstheme="minorHAnsi"/>
                <w:b/>
                <w:lang w:eastAsia="ar-SA"/>
              </w:rPr>
              <w:t xml:space="preserve">Data zakończenia finansowej realizacji </w:t>
            </w:r>
            <w:r w:rsidR="00B22023" w:rsidRPr="00B46018">
              <w:rPr>
                <w:rFonts w:eastAsia="Times New Roman" w:cstheme="minorHAnsi"/>
                <w:b/>
                <w:lang w:eastAsia="ar-SA"/>
              </w:rPr>
              <w:t>projektu</w:t>
            </w:r>
            <w:r w:rsidR="00AF085F" w:rsidRPr="00B46018">
              <w:rPr>
                <w:rFonts w:eastAsia="Times New Roman" w:cstheme="minorHAnsi"/>
                <w:b/>
                <w:lang w:eastAsia="ar-SA"/>
              </w:rPr>
              <w:t xml:space="preserve"> </w:t>
            </w:r>
          </w:p>
        </w:tc>
      </w:tr>
      <w:tr w:rsidR="00B22023" w:rsidRPr="00B46018" w14:paraId="13C301DE" w14:textId="77777777" w:rsidTr="000708E2">
        <w:trPr>
          <w:cantSplit/>
          <w:trHeight w:val="1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A97AE" w14:textId="77777777" w:rsidR="00B22023" w:rsidRPr="00B46018" w:rsidRDefault="00B22023" w:rsidP="003B4D19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ACC6" w14:textId="77777777" w:rsidR="00B22023" w:rsidRPr="00B46018" w:rsidRDefault="00B22023" w:rsidP="003B4D19">
            <w:pPr>
              <w:suppressAutoHyphens/>
              <w:snapToGrid w:val="0"/>
              <w:spacing w:after="0"/>
              <w:jc w:val="both"/>
              <w:rPr>
                <w:rFonts w:eastAsia="Times New Roman" w:cstheme="minorHAnsi"/>
                <w:sz w:val="20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1B77" w14:textId="77777777" w:rsidR="00B22023" w:rsidRPr="00B46018" w:rsidRDefault="00B22023" w:rsidP="003B4D19">
            <w:pPr>
              <w:suppressAutoHyphens/>
              <w:snapToGrid w:val="0"/>
              <w:spacing w:after="0"/>
              <w:jc w:val="both"/>
              <w:rPr>
                <w:rFonts w:eastAsia="Times New Roman" w:cstheme="minorHAnsi"/>
                <w:sz w:val="20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A807" w14:textId="77777777" w:rsidR="00B22023" w:rsidRPr="00B46018" w:rsidRDefault="00B22023" w:rsidP="003B4D19">
            <w:pPr>
              <w:suppressAutoHyphens/>
              <w:snapToGrid w:val="0"/>
              <w:spacing w:after="0"/>
              <w:jc w:val="both"/>
              <w:rPr>
                <w:rFonts w:eastAsia="Times New Roman" w:cstheme="minorHAnsi"/>
                <w:sz w:val="20"/>
                <w:szCs w:val="24"/>
                <w:lang w:eastAsia="ar-SA"/>
              </w:rPr>
            </w:pPr>
          </w:p>
        </w:tc>
      </w:tr>
    </w:tbl>
    <w:p w14:paraId="0DEC0880" w14:textId="77777777" w:rsidR="001C396F" w:rsidRPr="00B46018" w:rsidRDefault="001C396F" w:rsidP="00B22023">
      <w:pPr>
        <w:pStyle w:val="Akapitzlist"/>
        <w:keepNext/>
        <w:suppressAutoHyphens/>
        <w:spacing w:after="0"/>
        <w:ind w:left="750"/>
        <w:outlineLvl w:val="2"/>
        <w:rPr>
          <w:rFonts w:eastAsia="Times New Roman" w:cstheme="minorHAnsi"/>
          <w:b/>
          <w:sz w:val="10"/>
          <w:szCs w:val="24"/>
          <w:lang w:eastAsia="ar-SA"/>
        </w:rPr>
      </w:pPr>
    </w:p>
    <w:p w14:paraId="08819D65" w14:textId="3EAA0141" w:rsidR="00B22023" w:rsidRPr="000E7F47" w:rsidRDefault="000E7F47" w:rsidP="000E7F47">
      <w:pPr>
        <w:keepNext/>
        <w:suppressAutoHyphens/>
        <w:spacing w:after="0"/>
        <w:jc w:val="both"/>
        <w:outlineLvl w:val="2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2.14 </w:t>
      </w:r>
      <w:r w:rsidR="00B22023" w:rsidRPr="000E7F47">
        <w:rPr>
          <w:rFonts w:eastAsia="Times New Roman" w:cstheme="minorHAnsi"/>
          <w:b/>
          <w:szCs w:val="24"/>
          <w:lang w:eastAsia="ar-SA"/>
        </w:rPr>
        <w:t xml:space="preserve">Przewidywany termin </w:t>
      </w:r>
      <w:r w:rsidR="002F739A" w:rsidRPr="000E7F47">
        <w:rPr>
          <w:rFonts w:eastAsia="Times New Roman" w:cstheme="minorHAnsi"/>
          <w:b/>
          <w:szCs w:val="24"/>
          <w:lang w:eastAsia="ar-SA"/>
        </w:rPr>
        <w:t xml:space="preserve">gotowości </w:t>
      </w:r>
      <w:r w:rsidR="00B22023" w:rsidRPr="000E7F47">
        <w:rPr>
          <w:rFonts w:eastAsia="Times New Roman" w:cstheme="minorHAnsi"/>
          <w:b/>
          <w:szCs w:val="24"/>
          <w:lang w:eastAsia="ar-SA"/>
        </w:rPr>
        <w:t xml:space="preserve">złożenia wniosku o </w:t>
      </w:r>
      <w:r w:rsidR="002A4BD8" w:rsidRPr="000E7F47">
        <w:rPr>
          <w:rFonts w:eastAsia="Times New Roman" w:cstheme="minorHAnsi"/>
          <w:b/>
          <w:szCs w:val="24"/>
          <w:lang w:eastAsia="ar-SA"/>
        </w:rPr>
        <w:t xml:space="preserve">dofinansowanie </w:t>
      </w:r>
      <w:r w:rsidR="00B22023" w:rsidRPr="000E7F47">
        <w:rPr>
          <w:rFonts w:eastAsia="Times New Roman" w:cstheme="minorHAnsi"/>
          <w:sz w:val="20"/>
          <w:szCs w:val="20"/>
          <w:lang w:eastAsia="ar-SA"/>
        </w:rPr>
        <w:t>(</w:t>
      </w:r>
      <w:r w:rsidR="00BD1E26" w:rsidRPr="000E7F47">
        <w:rPr>
          <w:rFonts w:eastAsia="Times New Roman" w:cstheme="minorHAnsi"/>
          <w:sz w:val="20"/>
          <w:szCs w:val="20"/>
          <w:lang w:eastAsia="ar-SA"/>
        </w:rPr>
        <w:t xml:space="preserve">kwartał, </w:t>
      </w:r>
      <w:r w:rsidR="00B22023" w:rsidRPr="000E7F47">
        <w:rPr>
          <w:rFonts w:eastAsia="Times New Roman" w:cstheme="minorHAnsi"/>
          <w:sz w:val="20"/>
          <w:szCs w:val="20"/>
          <w:lang w:eastAsia="ar-SA"/>
        </w:rPr>
        <w:t>rok)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B22023" w:rsidRPr="00B46018" w14:paraId="18FD16A6" w14:textId="77777777" w:rsidTr="00B46018">
        <w:tc>
          <w:tcPr>
            <w:tcW w:w="9209" w:type="dxa"/>
          </w:tcPr>
          <w:p w14:paraId="58913C47" w14:textId="77777777" w:rsidR="00B22023" w:rsidRDefault="00B22023" w:rsidP="003B4D1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6C25399" w14:textId="77777777" w:rsidR="00B46018" w:rsidRDefault="00B46018" w:rsidP="003B4D1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6F7FE83B" w14:textId="77777777" w:rsidR="00B46018" w:rsidRPr="00B46018" w:rsidRDefault="00B46018" w:rsidP="003B4D1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2DB00358" w14:textId="77777777" w:rsidR="00B22023" w:rsidRPr="00B46018" w:rsidRDefault="00B22023" w:rsidP="00B22023">
      <w:pPr>
        <w:spacing w:after="0" w:line="240" w:lineRule="auto"/>
        <w:rPr>
          <w:rFonts w:eastAsia="Times New Roman" w:cstheme="minorHAnsi"/>
          <w:i/>
          <w:sz w:val="16"/>
          <w:szCs w:val="20"/>
        </w:rPr>
      </w:pPr>
      <w:r w:rsidRPr="00B46018">
        <w:rPr>
          <w:rFonts w:eastAsia="Times New Roman" w:cstheme="minorHAnsi"/>
          <w:i/>
          <w:szCs w:val="24"/>
        </w:rPr>
        <w:t>Oświadczam, że powyższe dane są zgodne ze stanem faktycznym.</w:t>
      </w:r>
    </w:p>
    <w:p w14:paraId="547D13C5" w14:textId="77777777" w:rsidR="00B22023" w:rsidRPr="00B46018" w:rsidRDefault="00B22023" w:rsidP="00B22023">
      <w:pPr>
        <w:spacing w:after="0" w:line="240" w:lineRule="auto"/>
        <w:ind w:firstLine="360"/>
        <w:rPr>
          <w:rFonts w:eastAsia="Times New Roman" w:cstheme="minorHAnsi"/>
          <w:sz w:val="18"/>
          <w:szCs w:val="20"/>
        </w:rPr>
      </w:pPr>
    </w:p>
    <w:p w14:paraId="5D6C4D5F" w14:textId="77777777" w:rsidR="00B22023" w:rsidRPr="00B46018" w:rsidRDefault="00B22023" w:rsidP="00B22023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14:paraId="5ABCFE7D" w14:textId="77777777" w:rsidR="007C0981" w:rsidRPr="00B46018" w:rsidRDefault="007C0981" w:rsidP="00B22023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14:paraId="1F7BDEEC" w14:textId="77777777" w:rsidR="00B22023" w:rsidRPr="00B46018" w:rsidRDefault="00B22023" w:rsidP="00B22023">
      <w:pPr>
        <w:keepNext/>
        <w:suppressAutoHyphens/>
        <w:spacing w:after="0"/>
        <w:outlineLvl w:val="2"/>
        <w:rPr>
          <w:rFonts w:eastAsia="Times New Roman" w:cstheme="minorHAnsi"/>
          <w:sz w:val="24"/>
          <w:szCs w:val="24"/>
          <w:lang w:eastAsia="ar-SA"/>
        </w:rPr>
      </w:pPr>
      <w:r w:rsidRPr="00B46018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</w:t>
      </w:r>
    </w:p>
    <w:p w14:paraId="6E23D195" w14:textId="5033EBF9" w:rsidR="00B22023" w:rsidRPr="00B46018" w:rsidRDefault="00B22023">
      <w:pPr>
        <w:rPr>
          <w:rFonts w:cstheme="minorHAnsi"/>
        </w:rPr>
      </w:pPr>
      <w:r w:rsidRPr="00B46018">
        <w:rPr>
          <w:rFonts w:cstheme="minorHAnsi"/>
          <w:sz w:val="20"/>
        </w:rPr>
        <w:t xml:space="preserve">(podpisy osób reprezentujących </w:t>
      </w:r>
      <w:r w:rsidR="00735C39" w:rsidRPr="00B46018">
        <w:rPr>
          <w:rFonts w:cstheme="minorHAnsi"/>
          <w:sz w:val="20"/>
        </w:rPr>
        <w:t>Wnioskodawcę</w:t>
      </w:r>
    </w:p>
    <w:sectPr w:rsidR="00B22023" w:rsidRPr="00B46018" w:rsidSect="006119A2">
      <w:foot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753E2" w14:textId="77777777" w:rsidR="002B5DE9" w:rsidRDefault="002B5DE9" w:rsidP="00B22023">
      <w:pPr>
        <w:spacing w:after="0" w:line="240" w:lineRule="auto"/>
      </w:pPr>
      <w:r>
        <w:separator/>
      </w:r>
    </w:p>
  </w:endnote>
  <w:endnote w:type="continuationSeparator" w:id="0">
    <w:p w14:paraId="289FBDA1" w14:textId="77777777" w:rsidR="002B5DE9" w:rsidRDefault="002B5DE9" w:rsidP="00B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872397"/>
      <w:docPartObj>
        <w:docPartGallery w:val="Page Numbers (Bottom of Page)"/>
        <w:docPartUnique/>
      </w:docPartObj>
    </w:sdtPr>
    <w:sdtEndPr/>
    <w:sdtContent>
      <w:p w14:paraId="2688C187" w14:textId="126CC64A" w:rsidR="001C396F" w:rsidRDefault="001C39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760">
          <w:rPr>
            <w:noProof/>
          </w:rPr>
          <w:t>7</w:t>
        </w:r>
        <w:r>
          <w:fldChar w:fldCharType="end"/>
        </w:r>
      </w:p>
    </w:sdtContent>
  </w:sdt>
  <w:p w14:paraId="0D960DA5" w14:textId="77777777" w:rsidR="001C396F" w:rsidRDefault="001C39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B7152" w14:textId="77777777" w:rsidR="002B5DE9" w:rsidRDefault="002B5DE9" w:rsidP="00B22023">
      <w:pPr>
        <w:spacing w:after="0" w:line="240" w:lineRule="auto"/>
      </w:pPr>
      <w:r>
        <w:separator/>
      </w:r>
    </w:p>
  </w:footnote>
  <w:footnote w:type="continuationSeparator" w:id="0">
    <w:p w14:paraId="7655C1A4" w14:textId="77777777" w:rsidR="002B5DE9" w:rsidRDefault="002B5DE9" w:rsidP="00B22023">
      <w:pPr>
        <w:spacing w:after="0" w:line="240" w:lineRule="auto"/>
      </w:pPr>
      <w:r>
        <w:continuationSeparator/>
      </w:r>
    </w:p>
  </w:footnote>
  <w:footnote w:id="1">
    <w:p w14:paraId="45ADF935" w14:textId="77777777" w:rsidR="002E7796" w:rsidRPr="006119A2" w:rsidRDefault="002E7796" w:rsidP="00B22023">
      <w:pPr>
        <w:pStyle w:val="Tekstprzypisudolnego"/>
        <w:jc w:val="both"/>
        <w:rPr>
          <w:rFonts w:ascii="Arial" w:hAnsi="Arial" w:cs="Arial"/>
          <w:sz w:val="18"/>
        </w:rPr>
      </w:pPr>
      <w:r w:rsidRPr="006119A2">
        <w:rPr>
          <w:rStyle w:val="Odwoanieprzypisudolnego"/>
          <w:rFonts w:ascii="Arial" w:hAnsi="Arial" w:cs="Arial"/>
          <w:sz w:val="18"/>
        </w:rPr>
        <w:footnoteRef/>
      </w:r>
      <w:r w:rsidRPr="006119A2">
        <w:rPr>
          <w:rFonts w:ascii="Arial" w:hAnsi="Arial" w:cs="Arial"/>
          <w:sz w:val="18"/>
        </w:rPr>
        <w:t xml:space="preserve"> Należy określić co najmniej:</w:t>
      </w:r>
    </w:p>
    <w:p w14:paraId="3E3E3D52" w14:textId="77777777" w:rsidR="002E7796" w:rsidRPr="006119A2" w:rsidRDefault="002E7796" w:rsidP="00B22023">
      <w:pPr>
        <w:pStyle w:val="Tekstprzypisudolnego"/>
        <w:numPr>
          <w:ilvl w:val="0"/>
          <w:numId w:val="3"/>
        </w:numPr>
        <w:ind w:left="284" w:hanging="142"/>
        <w:rPr>
          <w:rFonts w:ascii="Arial" w:hAnsi="Arial" w:cs="Arial"/>
          <w:sz w:val="18"/>
        </w:rPr>
      </w:pPr>
      <w:r w:rsidRPr="006119A2">
        <w:rPr>
          <w:rFonts w:ascii="Arial" w:hAnsi="Arial" w:cs="Arial"/>
          <w:sz w:val="18"/>
        </w:rPr>
        <w:t>prawną podstawę współpracy (umowę, porozumienie administracyjne),</w:t>
      </w:r>
    </w:p>
    <w:p w14:paraId="74C34F2C" w14:textId="220D29F3" w:rsidR="002E7796" w:rsidRPr="006119A2" w:rsidRDefault="002E7796" w:rsidP="00B22023">
      <w:pPr>
        <w:pStyle w:val="Tekstprzypisudolnego"/>
        <w:numPr>
          <w:ilvl w:val="0"/>
          <w:numId w:val="3"/>
        </w:numPr>
        <w:ind w:left="284" w:hanging="142"/>
        <w:rPr>
          <w:rFonts w:ascii="Arial" w:hAnsi="Arial" w:cs="Arial"/>
          <w:sz w:val="18"/>
        </w:rPr>
      </w:pPr>
      <w:r w:rsidRPr="006119A2">
        <w:rPr>
          <w:rFonts w:ascii="Arial" w:hAnsi="Arial" w:cs="Arial"/>
          <w:sz w:val="18"/>
        </w:rPr>
        <w:t>główne prawa i obowiązki podmiotu / partnera związane z realizacją projektu,</w:t>
      </w:r>
    </w:p>
    <w:p w14:paraId="03C149C4" w14:textId="6E0F15DB" w:rsidR="002E7796" w:rsidRPr="006119A2" w:rsidRDefault="002E7796" w:rsidP="00B22023">
      <w:pPr>
        <w:pStyle w:val="Tekstprzypisudolnego"/>
        <w:numPr>
          <w:ilvl w:val="0"/>
          <w:numId w:val="3"/>
        </w:numPr>
        <w:ind w:left="284" w:hanging="142"/>
        <w:rPr>
          <w:rFonts w:ascii="Arial" w:hAnsi="Arial" w:cs="Arial"/>
          <w:sz w:val="18"/>
        </w:rPr>
      </w:pPr>
      <w:r w:rsidRPr="006119A2">
        <w:rPr>
          <w:rFonts w:ascii="Arial" w:hAnsi="Arial" w:cs="Arial"/>
          <w:sz w:val="18"/>
        </w:rPr>
        <w:t>wysokość wydatków ewentualnie ponoszonych przez podmiot / partnerów w ramach projektu,</w:t>
      </w:r>
    </w:p>
    <w:p w14:paraId="2937A491" w14:textId="77777777" w:rsidR="002E7796" w:rsidRPr="006119A2" w:rsidRDefault="002E7796" w:rsidP="00B22023">
      <w:pPr>
        <w:pStyle w:val="Tekstprzypisudolnego"/>
        <w:numPr>
          <w:ilvl w:val="0"/>
          <w:numId w:val="3"/>
        </w:numPr>
        <w:ind w:left="284" w:hanging="142"/>
        <w:rPr>
          <w:rFonts w:ascii="Arial" w:hAnsi="Arial" w:cs="Arial"/>
          <w:sz w:val="18"/>
        </w:rPr>
      </w:pPr>
      <w:r w:rsidRPr="006119A2">
        <w:rPr>
          <w:rFonts w:ascii="Arial" w:hAnsi="Arial" w:cs="Arial"/>
          <w:sz w:val="18"/>
        </w:rPr>
        <w:t>sposób zabezpieczenia środków finansowych, zasady rozliczeń i płatności, jeżeli podmiot / partner uczestniczą w finansowaniu nakładów inwestycyjnych,</w:t>
      </w:r>
    </w:p>
    <w:p w14:paraId="56B129A3" w14:textId="53C676CE" w:rsidR="002E7796" w:rsidRPr="006119A2" w:rsidRDefault="002E7796" w:rsidP="00B22023">
      <w:pPr>
        <w:pStyle w:val="Tekstprzypisudolnego"/>
        <w:numPr>
          <w:ilvl w:val="0"/>
          <w:numId w:val="3"/>
        </w:numPr>
        <w:ind w:left="284" w:hanging="142"/>
        <w:rPr>
          <w:rFonts w:ascii="Arial" w:hAnsi="Arial" w:cs="Arial"/>
          <w:sz w:val="18"/>
        </w:rPr>
      </w:pPr>
      <w:r w:rsidRPr="006119A2">
        <w:rPr>
          <w:rFonts w:ascii="Arial" w:hAnsi="Arial" w:cs="Arial"/>
          <w:sz w:val="18"/>
        </w:rPr>
        <w:t>postanowienia dotyczące własności i finansowania przedmiotu projektu po zakończeniu jego realizacji.</w:t>
      </w:r>
    </w:p>
    <w:p w14:paraId="65973FAF" w14:textId="50B8D4F2" w:rsidR="002E7796" w:rsidRPr="004A02A5" w:rsidRDefault="002E7796" w:rsidP="00B22023">
      <w:pPr>
        <w:pStyle w:val="Tekstprzypisudolnego"/>
        <w:ind w:left="142"/>
        <w:rPr>
          <w:rFonts w:ascii="Arial" w:hAnsi="Arial" w:cs="Arial"/>
        </w:rPr>
      </w:pPr>
      <w:r w:rsidRPr="006119A2">
        <w:rPr>
          <w:rFonts w:ascii="Arial" w:hAnsi="Arial" w:cs="Arial"/>
          <w:sz w:val="18"/>
        </w:rPr>
        <w:t>W konkretnych projektach występować mogą sytuacje specyficzne, które należy opisać.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D86"/>
    <w:multiLevelType w:val="hybridMultilevel"/>
    <w:tmpl w:val="6248010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C6070C"/>
    <w:multiLevelType w:val="multilevel"/>
    <w:tmpl w:val="2FC4F4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9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2">
    <w:nsid w:val="1D835E89"/>
    <w:multiLevelType w:val="hybridMultilevel"/>
    <w:tmpl w:val="F29C138E"/>
    <w:lvl w:ilvl="0" w:tplc="CFE87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46D93"/>
    <w:multiLevelType w:val="hybridMultilevel"/>
    <w:tmpl w:val="C7BE47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7E55F5"/>
    <w:multiLevelType w:val="hybridMultilevel"/>
    <w:tmpl w:val="C56C404A"/>
    <w:lvl w:ilvl="0" w:tplc="CFE87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A4F9D"/>
    <w:multiLevelType w:val="multilevel"/>
    <w:tmpl w:val="AF38AC1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CA6EC4"/>
    <w:multiLevelType w:val="hybridMultilevel"/>
    <w:tmpl w:val="4E9C373E"/>
    <w:lvl w:ilvl="0" w:tplc="BD481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15416"/>
    <w:multiLevelType w:val="hybridMultilevel"/>
    <w:tmpl w:val="F9C22EE6"/>
    <w:lvl w:ilvl="0" w:tplc="21A064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8D2929"/>
    <w:multiLevelType w:val="hybridMultilevel"/>
    <w:tmpl w:val="BD143B2C"/>
    <w:lvl w:ilvl="0" w:tplc="CFE87E0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B6824D7"/>
    <w:multiLevelType w:val="hybridMultilevel"/>
    <w:tmpl w:val="1ADCF0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950585"/>
    <w:multiLevelType w:val="hybridMultilevel"/>
    <w:tmpl w:val="DE6A2620"/>
    <w:lvl w:ilvl="0" w:tplc="CFE87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E28EF"/>
    <w:multiLevelType w:val="hybridMultilevel"/>
    <w:tmpl w:val="90EC3464"/>
    <w:lvl w:ilvl="0" w:tplc="CFE87E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815A7A"/>
    <w:multiLevelType w:val="multilevel"/>
    <w:tmpl w:val="B5EEF8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6C5B2B23"/>
    <w:multiLevelType w:val="hybridMultilevel"/>
    <w:tmpl w:val="28EC4420"/>
    <w:lvl w:ilvl="0" w:tplc="FF56524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78EF4E20"/>
    <w:multiLevelType w:val="hybridMultilevel"/>
    <w:tmpl w:val="AA1A4114"/>
    <w:lvl w:ilvl="0" w:tplc="CFE87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0548A"/>
    <w:multiLevelType w:val="hybridMultilevel"/>
    <w:tmpl w:val="6248010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9E4790"/>
    <w:multiLevelType w:val="hybridMultilevel"/>
    <w:tmpl w:val="3CD4110A"/>
    <w:lvl w:ilvl="0" w:tplc="40D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7"/>
  </w:num>
  <w:num w:numId="7">
    <w:abstractNumId w:val="11"/>
  </w:num>
  <w:num w:numId="8">
    <w:abstractNumId w:val="15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5B"/>
    <w:rsid w:val="00022A9A"/>
    <w:rsid w:val="0004029F"/>
    <w:rsid w:val="00063347"/>
    <w:rsid w:val="000708E2"/>
    <w:rsid w:val="000777DA"/>
    <w:rsid w:val="00083554"/>
    <w:rsid w:val="000A0B5D"/>
    <w:rsid w:val="000C471D"/>
    <w:rsid w:val="000E4EB3"/>
    <w:rsid w:val="000E7484"/>
    <w:rsid w:val="000E7F47"/>
    <w:rsid w:val="00106CAE"/>
    <w:rsid w:val="00110335"/>
    <w:rsid w:val="00121D9D"/>
    <w:rsid w:val="00135B6F"/>
    <w:rsid w:val="0015597B"/>
    <w:rsid w:val="00165F19"/>
    <w:rsid w:val="0017324C"/>
    <w:rsid w:val="0017699B"/>
    <w:rsid w:val="001C396F"/>
    <w:rsid w:val="001E12C9"/>
    <w:rsid w:val="001E79B6"/>
    <w:rsid w:val="001F12EA"/>
    <w:rsid w:val="00203283"/>
    <w:rsid w:val="00206684"/>
    <w:rsid w:val="002819C1"/>
    <w:rsid w:val="00281B27"/>
    <w:rsid w:val="002960C4"/>
    <w:rsid w:val="0029763B"/>
    <w:rsid w:val="002A1EFD"/>
    <w:rsid w:val="002A4BD8"/>
    <w:rsid w:val="002B5DE9"/>
    <w:rsid w:val="002B63E5"/>
    <w:rsid w:val="002E042E"/>
    <w:rsid w:val="002E3BE0"/>
    <w:rsid w:val="002E3DF0"/>
    <w:rsid w:val="002E73CB"/>
    <w:rsid w:val="002E7796"/>
    <w:rsid w:val="002F10C7"/>
    <w:rsid w:val="002F739A"/>
    <w:rsid w:val="00312D98"/>
    <w:rsid w:val="003140C4"/>
    <w:rsid w:val="0031517F"/>
    <w:rsid w:val="003232A5"/>
    <w:rsid w:val="00324339"/>
    <w:rsid w:val="00327693"/>
    <w:rsid w:val="00334CE2"/>
    <w:rsid w:val="003351E2"/>
    <w:rsid w:val="00381EC1"/>
    <w:rsid w:val="003A29CB"/>
    <w:rsid w:val="003B1B14"/>
    <w:rsid w:val="003C7EF7"/>
    <w:rsid w:val="003D339F"/>
    <w:rsid w:val="003E594F"/>
    <w:rsid w:val="003E74C7"/>
    <w:rsid w:val="0040105A"/>
    <w:rsid w:val="00410404"/>
    <w:rsid w:val="004324D2"/>
    <w:rsid w:val="00434DF3"/>
    <w:rsid w:val="0044076F"/>
    <w:rsid w:val="00443AAC"/>
    <w:rsid w:val="00455417"/>
    <w:rsid w:val="0045798F"/>
    <w:rsid w:val="004903C7"/>
    <w:rsid w:val="004A02A5"/>
    <w:rsid w:val="004B449F"/>
    <w:rsid w:val="004B5D2D"/>
    <w:rsid w:val="004C264B"/>
    <w:rsid w:val="004E4942"/>
    <w:rsid w:val="004F194E"/>
    <w:rsid w:val="004F7169"/>
    <w:rsid w:val="00502CEA"/>
    <w:rsid w:val="0050371F"/>
    <w:rsid w:val="00527DC9"/>
    <w:rsid w:val="00557CF0"/>
    <w:rsid w:val="005805EE"/>
    <w:rsid w:val="00582147"/>
    <w:rsid w:val="00584725"/>
    <w:rsid w:val="00584CE9"/>
    <w:rsid w:val="00587E20"/>
    <w:rsid w:val="005A5FB8"/>
    <w:rsid w:val="005B6797"/>
    <w:rsid w:val="005C76B8"/>
    <w:rsid w:val="005E2E20"/>
    <w:rsid w:val="005F3BD3"/>
    <w:rsid w:val="00604710"/>
    <w:rsid w:val="006119A2"/>
    <w:rsid w:val="006321DA"/>
    <w:rsid w:val="006859CD"/>
    <w:rsid w:val="006953EC"/>
    <w:rsid w:val="006A2FCD"/>
    <w:rsid w:val="006B1AB9"/>
    <w:rsid w:val="006E154A"/>
    <w:rsid w:val="00720FB9"/>
    <w:rsid w:val="00725225"/>
    <w:rsid w:val="00732B62"/>
    <w:rsid w:val="00733CAA"/>
    <w:rsid w:val="00735C39"/>
    <w:rsid w:val="00736A27"/>
    <w:rsid w:val="007539CF"/>
    <w:rsid w:val="00760B2E"/>
    <w:rsid w:val="0077305B"/>
    <w:rsid w:val="007852FA"/>
    <w:rsid w:val="00793DA0"/>
    <w:rsid w:val="00797F2A"/>
    <w:rsid w:val="007A2C49"/>
    <w:rsid w:val="007C0981"/>
    <w:rsid w:val="007E7156"/>
    <w:rsid w:val="007F0F72"/>
    <w:rsid w:val="00814422"/>
    <w:rsid w:val="00817058"/>
    <w:rsid w:val="00820C13"/>
    <w:rsid w:val="00830A2C"/>
    <w:rsid w:val="00831743"/>
    <w:rsid w:val="00855319"/>
    <w:rsid w:val="00865AEA"/>
    <w:rsid w:val="00873F94"/>
    <w:rsid w:val="00880BD4"/>
    <w:rsid w:val="00895A62"/>
    <w:rsid w:val="008A376D"/>
    <w:rsid w:val="008B25B6"/>
    <w:rsid w:val="008B55DA"/>
    <w:rsid w:val="008C150A"/>
    <w:rsid w:val="008C608D"/>
    <w:rsid w:val="008D06DC"/>
    <w:rsid w:val="008D5F1C"/>
    <w:rsid w:val="008F1E3E"/>
    <w:rsid w:val="008F70FD"/>
    <w:rsid w:val="00926FFF"/>
    <w:rsid w:val="00930ED5"/>
    <w:rsid w:val="00955C43"/>
    <w:rsid w:val="0096020A"/>
    <w:rsid w:val="009656FB"/>
    <w:rsid w:val="00970A6A"/>
    <w:rsid w:val="00970CAC"/>
    <w:rsid w:val="00980C27"/>
    <w:rsid w:val="00981AAC"/>
    <w:rsid w:val="00987BB3"/>
    <w:rsid w:val="009A21CD"/>
    <w:rsid w:val="009D3153"/>
    <w:rsid w:val="009E1BA7"/>
    <w:rsid w:val="009F2E0E"/>
    <w:rsid w:val="00A0105F"/>
    <w:rsid w:val="00A01AA4"/>
    <w:rsid w:val="00A031F9"/>
    <w:rsid w:val="00A65CB0"/>
    <w:rsid w:val="00A72845"/>
    <w:rsid w:val="00A768F2"/>
    <w:rsid w:val="00AB2115"/>
    <w:rsid w:val="00AD31D3"/>
    <w:rsid w:val="00AD69F5"/>
    <w:rsid w:val="00AD77BA"/>
    <w:rsid w:val="00AE01B5"/>
    <w:rsid w:val="00AE1D50"/>
    <w:rsid w:val="00AF085F"/>
    <w:rsid w:val="00B22023"/>
    <w:rsid w:val="00B235F3"/>
    <w:rsid w:val="00B2705A"/>
    <w:rsid w:val="00B31BD0"/>
    <w:rsid w:val="00B3556D"/>
    <w:rsid w:val="00B46018"/>
    <w:rsid w:val="00B9003D"/>
    <w:rsid w:val="00BC6703"/>
    <w:rsid w:val="00BD1E26"/>
    <w:rsid w:val="00BF1702"/>
    <w:rsid w:val="00C01474"/>
    <w:rsid w:val="00C0464D"/>
    <w:rsid w:val="00C06719"/>
    <w:rsid w:val="00C14528"/>
    <w:rsid w:val="00C171D5"/>
    <w:rsid w:val="00C22EFC"/>
    <w:rsid w:val="00C26E48"/>
    <w:rsid w:val="00C47521"/>
    <w:rsid w:val="00C6285B"/>
    <w:rsid w:val="00C67FAD"/>
    <w:rsid w:val="00C713DF"/>
    <w:rsid w:val="00C71BC5"/>
    <w:rsid w:val="00C7767D"/>
    <w:rsid w:val="00C82BD4"/>
    <w:rsid w:val="00C966D9"/>
    <w:rsid w:val="00CB24CE"/>
    <w:rsid w:val="00CC0F51"/>
    <w:rsid w:val="00CC2371"/>
    <w:rsid w:val="00CC459E"/>
    <w:rsid w:val="00CD0760"/>
    <w:rsid w:val="00CD3421"/>
    <w:rsid w:val="00CE0D06"/>
    <w:rsid w:val="00CE1E1A"/>
    <w:rsid w:val="00CE3463"/>
    <w:rsid w:val="00D102C8"/>
    <w:rsid w:val="00D12D2B"/>
    <w:rsid w:val="00D149D5"/>
    <w:rsid w:val="00D24091"/>
    <w:rsid w:val="00D40CE8"/>
    <w:rsid w:val="00D40F7B"/>
    <w:rsid w:val="00D5108C"/>
    <w:rsid w:val="00D77ADB"/>
    <w:rsid w:val="00D8179F"/>
    <w:rsid w:val="00D841BB"/>
    <w:rsid w:val="00D9743A"/>
    <w:rsid w:val="00DC06D6"/>
    <w:rsid w:val="00DE4469"/>
    <w:rsid w:val="00DE7275"/>
    <w:rsid w:val="00DF477B"/>
    <w:rsid w:val="00DF54DD"/>
    <w:rsid w:val="00E06425"/>
    <w:rsid w:val="00E07DEE"/>
    <w:rsid w:val="00E12839"/>
    <w:rsid w:val="00E16ED9"/>
    <w:rsid w:val="00E36922"/>
    <w:rsid w:val="00E44DD9"/>
    <w:rsid w:val="00E50A15"/>
    <w:rsid w:val="00E7411F"/>
    <w:rsid w:val="00EC5E18"/>
    <w:rsid w:val="00EE3192"/>
    <w:rsid w:val="00F06F0B"/>
    <w:rsid w:val="00F2586C"/>
    <w:rsid w:val="00F279B9"/>
    <w:rsid w:val="00F33B1B"/>
    <w:rsid w:val="00F40D2C"/>
    <w:rsid w:val="00F55135"/>
    <w:rsid w:val="00F6292B"/>
    <w:rsid w:val="00F67CBC"/>
    <w:rsid w:val="00F928CE"/>
    <w:rsid w:val="00F92F92"/>
    <w:rsid w:val="00F933D7"/>
    <w:rsid w:val="00F95625"/>
    <w:rsid w:val="00F97131"/>
    <w:rsid w:val="00FB0A20"/>
    <w:rsid w:val="00FB0B24"/>
    <w:rsid w:val="00FB75EE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1D13"/>
  <w15:chartTrackingRefBased/>
  <w15:docId w15:val="{A0CEB4B4-B998-4FC9-A8E9-D77E5B2A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B2202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220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0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2202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202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202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202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2202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2202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2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0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0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0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02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04029F"/>
  </w:style>
  <w:style w:type="character" w:customStyle="1" w:styleId="highlight">
    <w:name w:val="highlight"/>
    <w:basedOn w:val="Domylnaczcionkaakapitu"/>
    <w:rsid w:val="0004029F"/>
  </w:style>
  <w:style w:type="paragraph" w:styleId="NormalnyWeb">
    <w:name w:val="Normal (Web)"/>
    <w:basedOn w:val="Normalny"/>
    <w:uiPriority w:val="99"/>
    <w:semiHidden/>
    <w:unhideWhenUsed/>
    <w:rsid w:val="0032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4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CBEC-7568-47B3-9869-5FC715E8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help</dc:creator>
  <cp:keywords/>
  <dc:description/>
  <cp:lastModifiedBy>paulina.maliszewska</cp:lastModifiedBy>
  <cp:revision>5</cp:revision>
  <cp:lastPrinted>2022-09-29T08:47:00Z</cp:lastPrinted>
  <dcterms:created xsi:type="dcterms:W3CDTF">2023-07-17T12:29:00Z</dcterms:created>
  <dcterms:modified xsi:type="dcterms:W3CDTF">2023-07-18T07:21:00Z</dcterms:modified>
</cp:coreProperties>
</file>